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9A" w:rsidRPr="00AC34FF" w:rsidRDefault="0031609A" w:rsidP="0031609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Vysoká škola zdravotníctva a sociálnej práce sv. Alžbety, </w:t>
      </w:r>
      <w:proofErr w:type="spellStart"/>
      <w:r>
        <w:rPr>
          <w:rFonts w:ascii="Times New Roman" w:hAnsi="Times New Roman"/>
          <w:sz w:val="28"/>
        </w:rPr>
        <w:t>n.o</w:t>
      </w:r>
      <w:proofErr w:type="spellEnd"/>
      <w:r>
        <w:rPr>
          <w:rFonts w:ascii="Times New Roman" w:hAnsi="Times New Roman"/>
          <w:sz w:val="28"/>
        </w:rPr>
        <w:t>. Bratislav</w:t>
      </w:r>
      <w:r w:rsidRPr="00AC34FF">
        <w:rPr>
          <w:rFonts w:ascii="Times New Roman" w:hAnsi="Times New Roman"/>
          <w:sz w:val="28"/>
        </w:rPr>
        <w:t>a</w:t>
      </w:r>
    </w:p>
    <w:p w:rsidR="0031609A" w:rsidRDefault="0031609A" w:rsidP="0031609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>Detašované pracovisko bl. Sáry Salkaháziovej Rožňava</w:t>
      </w:r>
    </w:p>
    <w:p w:rsidR="0031609A" w:rsidRDefault="0031609A" w:rsidP="0031609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noProof/>
          <w:sz w:val="28"/>
        </w:rPr>
      </w:pPr>
    </w:p>
    <w:p w:rsidR="0031609A" w:rsidRPr="00AC34FF" w:rsidRDefault="0031609A" w:rsidP="0031609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C34FF">
        <w:rPr>
          <w:rFonts w:ascii="Times New Roman" w:hAnsi="Times New Roman"/>
          <w:b/>
          <w:sz w:val="24"/>
        </w:rPr>
        <w:t>UČEBNÝ PLÁN PREDMETU</w:t>
      </w:r>
    </w:p>
    <w:p w:rsidR="0031609A" w:rsidRDefault="0031609A" w:rsidP="0031609A">
      <w:pPr>
        <w:tabs>
          <w:tab w:val="left" w:pos="2694"/>
          <w:tab w:val="left" w:pos="5954"/>
          <w:tab w:val="left" w:pos="7513"/>
        </w:tabs>
        <w:spacing w:after="60" w:line="240" w:lineRule="auto"/>
        <w:ind w:left="284"/>
        <w:rPr>
          <w:rFonts w:ascii="Times New Roman" w:hAnsi="Times New Roman"/>
          <w:b/>
          <w:i/>
          <w:szCs w:val="24"/>
        </w:rPr>
      </w:pPr>
    </w:p>
    <w:p w:rsidR="0031609A" w:rsidRDefault="0031609A" w:rsidP="0031609A">
      <w:pPr>
        <w:tabs>
          <w:tab w:val="left" w:pos="2694"/>
          <w:tab w:val="left" w:pos="5954"/>
          <w:tab w:val="left" w:pos="7513"/>
        </w:tabs>
        <w:spacing w:after="60" w:line="240" w:lineRule="auto"/>
        <w:ind w:left="284"/>
        <w:rPr>
          <w:rFonts w:ascii="Times New Roman" w:hAnsi="Times New Roman"/>
          <w:b/>
          <w:szCs w:val="24"/>
        </w:rPr>
      </w:pPr>
      <w:r w:rsidRPr="006470BF">
        <w:rPr>
          <w:rFonts w:ascii="Times New Roman" w:hAnsi="Times New Roman"/>
          <w:b/>
          <w:i/>
          <w:szCs w:val="24"/>
        </w:rPr>
        <w:t>Názov predmetu:</w:t>
      </w:r>
      <w:r>
        <w:rPr>
          <w:rFonts w:ascii="Times New Roman" w:hAnsi="Times New Roman"/>
          <w:b/>
          <w:i/>
          <w:szCs w:val="24"/>
        </w:rPr>
        <w:t xml:space="preserve"> </w:t>
      </w:r>
      <w:r>
        <w:rPr>
          <w:rFonts w:ascii="Times New Roman" w:hAnsi="Times New Roman"/>
          <w:b/>
          <w:i/>
          <w:szCs w:val="24"/>
        </w:rPr>
        <w:tab/>
      </w:r>
      <w:r>
        <w:rPr>
          <w:rFonts w:ascii="Times New Roman" w:hAnsi="Times New Roman"/>
          <w:b/>
          <w:szCs w:val="24"/>
        </w:rPr>
        <w:t>SOCIÁLNA PEDAGOGIKA</w:t>
      </w:r>
    </w:p>
    <w:p w:rsidR="0031609A" w:rsidRPr="006470BF" w:rsidRDefault="0031609A" w:rsidP="0031609A">
      <w:pPr>
        <w:tabs>
          <w:tab w:val="left" w:pos="2694"/>
          <w:tab w:val="left" w:pos="5954"/>
          <w:tab w:val="left" w:pos="7513"/>
        </w:tabs>
        <w:spacing w:after="60" w:line="240" w:lineRule="auto"/>
        <w:ind w:left="28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>Vyučujúci:</w:t>
      </w:r>
      <w:r>
        <w:rPr>
          <w:rFonts w:ascii="Times New Roman" w:hAnsi="Times New Roman"/>
          <w:szCs w:val="24"/>
        </w:rPr>
        <w:tab/>
      </w:r>
      <w:r w:rsidRPr="00131518">
        <w:rPr>
          <w:rFonts w:ascii="Times New Roman" w:hAnsi="Times New Roman"/>
          <w:b/>
          <w:szCs w:val="24"/>
        </w:rPr>
        <w:t xml:space="preserve">doc. </w:t>
      </w:r>
      <w:proofErr w:type="spellStart"/>
      <w:r w:rsidRPr="00131518">
        <w:rPr>
          <w:rFonts w:ascii="Times New Roman" w:hAnsi="Times New Roman"/>
          <w:b/>
          <w:szCs w:val="24"/>
        </w:rPr>
        <w:t>ThLic</w:t>
      </w:r>
      <w:proofErr w:type="spellEnd"/>
      <w:r w:rsidRPr="00131518">
        <w:rPr>
          <w:rFonts w:ascii="Times New Roman" w:hAnsi="Times New Roman"/>
          <w:b/>
          <w:szCs w:val="24"/>
        </w:rPr>
        <w:t>. Mgr. Peter Laca, PhD.</w:t>
      </w:r>
    </w:p>
    <w:p w:rsidR="0031609A" w:rsidRDefault="0031609A" w:rsidP="0031609A">
      <w:pPr>
        <w:tabs>
          <w:tab w:val="left" w:pos="2694"/>
          <w:tab w:val="left" w:pos="5954"/>
          <w:tab w:val="left" w:pos="7513"/>
        </w:tabs>
        <w:spacing w:after="60" w:line="240" w:lineRule="auto"/>
        <w:ind w:left="284"/>
        <w:rPr>
          <w:rFonts w:ascii="Times New Roman" w:hAnsi="Times New Roman"/>
          <w:szCs w:val="24"/>
        </w:rPr>
      </w:pPr>
      <w:r w:rsidRPr="006470BF">
        <w:rPr>
          <w:rFonts w:ascii="Times New Roman" w:hAnsi="Times New Roman"/>
          <w:b/>
          <w:i/>
          <w:szCs w:val="24"/>
        </w:rPr>
        <w:t>Podmieňujúce predmety:</w:t>
      </w:r>
      <w:r w:rsidRPr="006470BF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Bez podmienenia</w:t>
      </w:r>
    </w:p>
    <w:p w:rsidR="0031609A" w:rsidRPr="006470BF" w:rsidRDefault="0031609A" w:rsidP="0031609A">
      <w:pPr>
        <w:tabs>
          <w:tab w:val="left" w:pos="2694"/>
          <w:tab w:val="left" w:pos="5954"/>
          <w:tab w:val="left" w:pos="7513"/>
        </w:tabs>
        <w:spacing w:after="60" w:line="240" w:lineRule="auto"/>
        <w:ind w:left="284"/>
        <w:rPr>
          <w:rFonts w:ascii="Times New Roman" w:hAnsi="Times New Roman"/>
          <w:szCs w:val="24"/>
        </w:rPr>
      </w:pPr>
      <w:r w:rsidRPr="006470BF">
        <w:rPr>
          <w:rFonts w:ascii="Times New Roman" w:hAnsi="Times New Roman"/>
          <w:b/>
          <w:i/>
          <w:szCs w:val="24"/>
        </w:rPr>
        <w:t>Študijný program:</w:t>
      </w:r>
      <w:r w:rsidRPr="006470BF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Sociálna práca</w:t>
      </w:r>
      <w:r>
        <w:rPr>
          <w:rFonts w:ascii="Times New Roman" w:hAnsi="Times New Roman"/>
          <w:szCs w:val="24"/>
        </w:rPr>
        <w:tab/>
        <w:t xml:space="preserve"> </w:t>
      </w:r>
      <w:r w:rsidRPr="006470BF">
        <w:rPr>
          <w:rFonts w:ascii="Times New Roman" w:hAnsi="Times New Roman"/>
          <w:b/>
          <w:i/>
          <w:szCs w:val="24"/>
        </w:rPr>
        <w:t>Forma štúdia:</w:t>
      </w: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noProof/>
          <w:szCs w:val="24"/>
        </w:rPr>
        <w:t>externá-bakalárske</w:t>
      </w:r>
    </w:p>
    <w:p w:rsidR="0031609A" w:rsidRPr="006470BF" w:rsidRDefault="0031609A" w:rsidP="0031609A">
      <w:pPr>
        <w:tabs>
          <w:tab w:val="left" w:pos="2694"/>
          <w:tab w:val="left" w:pos="6804"/>
          <w:tab w:val="left" w:pos="8364"/>
        </w:tabs>
        <w:spacing w:after="60" w:line="240" w:lineRule="auto"/>
        <w:ind w:left="284"/>
        <w:rPr>
          <w:rFonts w:ascii="Times New Roman" w:hAnsi="Times New Roman"/>
          <w:szCs w:val="24"/>
        </w:rPr>
      </w:pPr>
      <w:r w:rsidRPr="006470BF">
        <w:rPr>
          <w:rFonts w:ascii="Times New Roman" w:hAnsi="Times New Roman"/>
          <w:b/>
          <w:i/>
          <w:szCs w:val="24"/>
        </w:rPr>
        <w:t>Kategória predmetu:</w:t>
      </w:r>
      <w:r w:rsidRPr="006470BF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P</w:t>
      </w:r>
      <w:r w:rsidRPr="006B38DD">
        <w:rPr>
          <w:rFonts w:ascii="Times New Roman" w:hAnsi="Times New Roman"/>
          <w:noProof/>
          <w:szCs w:val="24"/>
        </w:rPr>
        <w:t>ovinný</w:t>
      </w:r>
      <w:r>
        <w:rPr>
          <w:rFonts w:ascii="Times New Roman" w:hAnsi="Times New Roman"/>
          <w:szCs w:val="24"/>
        </w:rPr>
        <w:t xml:space="preserve">                                               </w:t>
      </w:r>
      <w:r w:rsidRPr="006470BF">
        <w:rPr>
          <w:rFonts w:ascii="Times New Roman" w:hAnsi="Times New Roman"/>
          <w:b/>
          <w:i/>
          <w:szCs w:val="24"/>
        </w:rPr>
        <w:t>Obdobie štúdia:</w:t>
      </w:r>
      <w:r>
        <w:rPr>
          <w:rFonts w:ascii="Times New Roman" w:hAnsi="Times New Roman"/>
          <w:b/>
          <w:i/>
          <w:szCs w:val="24"/>
        </w:rPr>
        <w:t xml:space="preserve">  </w:t>
      </w:r>
      <w:r>
        <w:rPr>
          <w:rFonts w:ascii="Times New Roman" w:hAnsi="Times New Roman"/>
          <w:szCs w:val="24"/>
        </w:rPr>
        <w:t>1. ročník /ZS</w:t>
      </w:r>
    </w:p>
    <w:p w:rsidR="0031609A" w:rsidRDefault="0031609A" w:rsidP="0031609A">
      <w:pPr>
        <w:tabs>
          <w:tab w:val="left" w:pos="2694"/>
          <w:tab w:val="left" w:pos="6804"/>
          <w:tab w:val="left" w:pos="8364"/>
        </w:tabs>
        <w:spacing w:after="60" w:line="240" w:lineRule="auto"/>
        <w:ind w:left="284"/>
        <w:rPr>
          <w:rFonts w:ascii="Times New Roman" w:hAnsi="Times New Roman"/>
          <w:szCs w:val="24"/>
        </w:rPr>
      </w:pPr>
      <w:r w:rsidRPr="006470BF">
        <w:rPr>
          <w:rFonts w:ascii="Times New Roman" w:hAnsi="Times New Roman"/>
          <w:b/>
          <w:i/>
          <w:szCs w:val="24"/>
        </w:rPr>
        <w:t>Forma výučby:</w:t>
      </w:r>
      <w:r w:rsidRPr="006470BF">
        <w:rPr>
          <w:rFonts w:ascii="Times New Roman" w:hAnsi="Times New Roman"/>
          <w:szCs w:val="24"/>
        </w:rPr>
        <w:tab/>
      </w:r>
      <w:r w:rsidRPr="00126A65">
        <w:rPr>
          <w:rFonts w:ascii="Times New Roman" w:hAnsi="Times New Roman"/>
          <w:noProof/>
          <w:szCs w:val="24"/>
          <w:u w:val="single"/>
        </w:rPr>
        <w:t>prednáška</w:t>
      </w:r>
      <w:r>
        <w:rPr>
          <w:rFonts w:ascii="Times New Roman" w:hAnsi="Times New Roman"/>
          <w:noProof/>
          <w:szCs w:val="24"/>
        </w:rPr>
        <w:t>/cvičenia</w:t>
      </w:r>
      <w:r>
        <w:rPr>
          <w:rFonts w:ascii="Times New Roman" w:hAnsi="Times New Roman"/>
          <w:szCs w:val="24"/>
        </w:rPr>
        <w:t xml:space="preserve">                             </w:t>
      </w:r>
      <w:r w:rsidRPr="006470BF">
        <w:rPr>
          <w:rFonts w:ascii="Times New Roman" w:hAnsi="Times New Roman"/>
          <w:b/>
          <w:i/>
          <w:szCs w:val="24"/>
        </w:rPr>
        <w:t>Rozsah výučby:</w:t>
      </w:r>
      <w:r>
        <w:rPr>
          <w:rFonts w:ascii="Times New Roman" w:hAnsi="Times New Roman"/>
          <w:b/>
          <w:i/>
          <w:szCs w:val="24"/>
        </w:rPr>
        <w:t xml:space="preserve">   </w:t>
      </w:r>
      <w:r>
        <w:rPr>
          <w:rFonts w:ascii="Times New Roman" w:hAnsi="Times New Roman"/>
          <w:szCs w:val="24"/>
        </w:rPr>
        <w:t>1/1 hod.</w:t>
      </w:r>
    </w:p>
    <w:p w:rsidR="0031609A" w:rsidRDefault="0031609A" w:rsidP="0031609A">
      <w:pPr>
        <w:tabs>
          <w:tab w:val="left" w:pos="2694"/>
          <w:tab w:val="left" w:pos="6804"/>
          <w:tab w:val="left" w:pos="8364"/>
        </w:tabs>
        <w:spacing w:after="60" w:line="240" w:lineRule="auto"/>
        <w:ind w:left="284"/>
        <w:rPr>
          <w:rFonts w:ascii="Times New Roman" w:hAnsi="Times New Roman"/>
          <w:noProof/>
          <w:szCs w:val="24"/>
        </w:rPr>
      </w:pPr>
      <w:r w:rsidRPr="006470BF">
        <w:rPr>
          <w:rFonts w:ascii="Times New Roman" w:hAnsi="Times New Roman"/>
          <w:b/>
          <w:i/>
          <w:szCs w:val="24"/>
        </w:rPr>
        <w:t>Forma ukončenia:</w:t>
      </w:r>
      <w:r w:rsidRPr="006470BF">
        <w:rPr>
          <w:rFonts w:ascii="Times New Roman" w:hAnsi="Times New Roman"/>
          <w:szCs w:val="24"/>
        </w:rPr>
        <w:tab/>
      </w:r>
      <w:r w:rsidRPr="00126A65">
        <w:rPr>
          <w:rFonts w:ascii="Times New Roman" w:hAnsi="Times New Roman"/>
          <w:b/>
          <w:noProof/>
          <w:szCs w:val="24"/>
          <w:u w:val="single"/>
        </w:rPr>
        <w:t>skúška</w:t>
      </w:r>
      <w:r>
        <w:rPr>
          <w:rFonts w:ascii="Times New Roman" w:hAnsi="Times New Roman"/>
          <w:noProof/>
          <w:szCs w:val="24"/>
        </w:rPr>
        <w:t xml:space="preserve">/ </w:t>
      </w:r>
      <w:r w:rsidRPr="00126A65">
        <w:rPr>
          <w:rFonts w:ascii="Times New Roman" w:hAnsi="Times New Roman"/>
          <w:noProof/>
          <w:szCs w:val="24"/>
        </w:rPr>
        <w:t>klasifikovaný zápočet</w:t>
      </w:r>
      <w:r>
        <w:rPr>
          <w:rFonts w:ascii="Times New Roman" w:hAnsi="Times New Roman"/>
          <w:szCs w:val="24"/>
        </w:rPr>
        <w:t xml:space="preserve">          </w:t>
      </w:r>
      <w:r w:rsidRPr="006470BF">
        <w:rPr>
          <w:rFonts w:ascii="Times New Roman" w:hAnsi="Times New Roman"/>
          <w:b/>
          <w:i/>
          <w:szCs w:val="24"/>
        </w:rPr>
        <w:t>Počet kreditov:</w:t>
      </w:r>
      <w:r>
        <w:rPr>
          <w:rFonts w:ascii="Times New Roman" w:hAnsi="Times New Roman"/>
          <w:b/>
          <w:i/>
          <w:szCs w:val="24"/>
        </w:rPr>
        <w:t xml:space="preserve">  </w:t>
      </w:r>
      <w:r>
        <w:rPr>
          <w:rFonts w:ascii="Times New Roman" w:hAnsi="Times New Roman"/>
          <w:b/>
          <w:szCs w:val="24"/>
        </w:rPr>
        <w:t>3 kredity</w:t>
      </w:r>
      <w:r w:rsidRPr="006470BF">
        <w:rPr>
          <w:rFonts w:ascii="Times New Roman" w:hAnsi="Times New Roman"/>
          <w:szCs w:val="24"/>
        </w:rPr>
        <w:tab/>
      </w:r>
    </w:p>
    <w:p w:rsidR="0031609A" w:rsidRPr="00EC619C" w:rsidRDefault="0031609A" w:rsidP="0031609A">
      <w:pPr>
        <w:tabs>
          <w:tab w:val="left" w:pos="2694"/>
          <w:tab w:val="left" w:pos="6804"/>
          <w:tab w:val="left" w:pos="8364"/>
        </w:tabs>
        <w:spacing w:after="60" w:line="240" w:lineRule="auto"/>
        <w:ind w:left="284"/>
        <w:rPr>
          <w:rFonts w:ascii="Times New Roman" w:hAnsi="Times New Roman"/>
          <w:b/>
          <w:i/>
          <w:szCs w:val="24"/>
        </w:rPr>
      </w:pPr>
    </w:p>
    <w:tbl>
      <w:tblPr>
        <w:tblW w:w="1003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512"/>
      </w:tblGrid>
      <w:tr w:rsidR="0031609A" w:rsidRPr="006470BF" w:rsidTr="00C377C1">
        <w:trPr>
          <w:trHeight w:val="454"/>
        </w:trPr>
        <w:tc>
          <w:tcPr>
            <w:tcW w:w="2518" w:type="dxa"/>
            <w:shd w:val="clear" w:color="auto" w:fill="F2F2F2"/>
            <w:vAlign w:val="center"/>
          </w:tcPr>
          <w:p w:rsidR="0031609A" w:rsidRPr="006470BF" w:rsidRDefault="0031609A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 xml:space="preserve">Dátum                         prednášky / cvičenia: </w:t>
            </w:r>
          </w:p>
        </w:tc>
        <w:tc>
          <w:tcPr>
            <w:tcW w:w="7512" w:type="dxa"/>
            <w:shd w:val="clear" w:color="auto" w:fill="F2F2F2"/>
            <w:vAlign w:val="center"/>
          </w:tcPr>
          <w:p w:rsidR="0031609A" w:rsidRPr="006470BF" w:rsidRDefault="0031609A" w:rsidP="00C377C1">
            <w:pPr>
              <w:spacing w:before="20" w:after="2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Obsah prednášky / cvičenia</w:t>
            </w:r>
          </w:p>
        </w:tc>
      </w:tr>
      <w:tr w:rsidR="0031609A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31609A" w:rsidRPr="007B569E" w:rsidRDefault="0031609A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Prednáška – 7.12.2024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31609A" w:rsidRPr="00880E8A" w:rsidRDefault="0031609A" w:rsidP="00C377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80E8A">
              <w:rPr>
                <w:rFonts w:ascii="Times New Roman" w:hAnsi="Times New Roman"/>
                <w:b/>
                <w:color w:val="000000"/>
              </w:rPr>
              <w:t>Sociálna pedagogika</w:t>
            </w:r>
            <w:r>
              <w:rPr>
                <w:rFonts w:ascii="Times New Roman" w:hAnsi="Times New Roman"/>
                <w:color w:val="000000"/>
              </w:rPr>
              <w:t xml:space="preserve"> -</w:t>
            </w:r>
            <w:r w:rsidRPr="00880E8A">
              <w:rPr>
                <w:rFonts w:ascii="Times New Roman" w:hAnsi="Times New Roman"/>
                <w:color w:val="000000"/>
              </w:rPr>
              <w:t xml:space="preserve"> vymedzenie sociálnej pedagogiky ako formujúcej s</w:t>
            </w:r>
            <w:r>
              <w:rPr>
                <w:rFonts w:ascii="Times New Roman" w:hAnsi="Times New Roman"/>
                <w:color w:val="000000"/>
              </w:rPr>
              <w:t>a oblasti vedeckého poznávania -</w:t>
            </w:r>
            <w:r w:rsidRPr="00880E8A">
              <w:rPr>
                <w:rFonts w:ascii="Times New Roman" w:hAnsi="Times New Roman"/>
                <w:color w:val="000000"/>
              </w:rPr>
              <w:t xml:space="preserve"> pojem, predmet, vývoj, úlohy, smery, vzťah </w:t>
            </w:r>
            <w:r>
              <w:rPr>
                <w:rFonts w:ascii="Times New Roman" w:hAnsi="Times New Roman"/>
                <w:color w:val="000000"/>
              </w:rPr>
              <w:t xml:space="preserve">                 </w:t>
            </w:r>
            <w:r w:rsidRPr="00880E8A">
              <w:rPr>
                <w:rFonts w:ascii="Times New Roman" w:hAnsi="Times New Roman"/>
                <w:color w:val="000000"/>
              </w:rPr>
              <w:t>k iným vedám.</w:t>
            </w:r>
          </w:p>
        </w:tc>
      </w:tr>
      <w:tr w:rsidR="0031609A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31609A" w:rsidRPr="007B569E" w:rsidRDefault="0031609A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31609A" w:rsidRPr="00880E8A" w:rsidRDefault="0031609A" w:rsidP="00C377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Predchodcovia a p</w:t>
            </w:r>
            <w:r w:rsidRPr="00880E8A">
              <w:rPr>
                <w:rFonts w:ascii="Times New Roman" w:hAnsi="Times New Roman"/>
                <w:b/>
                <w:color w:val="000000"/>
              </w:rPr>
              <w:t>redstavitelia sociálnej pedagogiky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60FAD">
              <w:rPr>
                <w:rFonts w:ascii="Times New Roman" w:hAnsi="Times New Roman"/>
                <w:b/>
                <w:i/>
                <w:color w:val="000000"/>
              </w:rPr>
              <w:t xml:space="preserve">(v </w:t>
            </w:r>
            <w:r>
              <w:rPr>
                <w:rFonts w:ascii="Times New Roman" w:hAnsi="Times New Roman"/>
                <w:b/>
                <w:i/>
                <w:color w:val="000000"/>
              </w:rPr>
              <w:t xml:space="preserve">zahraničí, </w:t>
            </w:r>
            <w:r w:rsidRPr="00F60FAD">
              <w:rPr>
                <w:rFonts w:ascii="Times New Roman" w:hAnsi="Times New Roman"/>
                <w:b/>
                <w:i/>
                <w:color w:val="000000"/>
              </w:rPr>
              <w:t>na  Slovensku a ich diela)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87EBD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T. </w:t>
            </w:r>
            <w:proofErr w:type="spellStart"/>
            <w:r>
              <w:rPr>
                <w:rFonts w:ascii="Times New Roman" w:hAnsi="Times New Roman"/>
                <w:color w:val="000000"/>
              </w:rPr>
              <w:t>Morus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T. </w:t>
            </w:r>
            <w:proofErr w:type="spellStart"/>
            <w:r>
              <w:rPr>
                <w:rFonts w:ascii="Times New Roman" w:hAnsi="Times New Roman"/>
                <w:color w:val="000000"/>
              </w:rPr>
              <w:t>Campanela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Helvétius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Diderot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Voltaire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        P. </w:t>
            </w:r>
            <w:proofErr w:type="spellStart"/>
            <w:r>
              <w:rPr>
                <w:rFonts w:ascii="Times New Roman" w:hAnsi="Times New Roman"/>
                <w:color w:val="000000"/>
              </w:rPr>
              <w:t>Barth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P. </w:t>
            </w:r>
            <w:proofErr w:type="spellStart"/>
            <w:r>
              <w:rPr>
                <w:rFonts w:ascii="Times New Roman" w:hAnsi="Times New Roman"/>
                <w:color w:val="000000"/>
              </w:rPr>
              <w:t>Bergeman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H. </w:t>
            </w:r>
            <w:proofErr w:type="spellStart"/>
            <w:r>
              <w:rPr>
                <w:rFonts w:ascii="Times New Roman" w:hAnsi="Times New Roman"/>
                <w:color w:val="000000"/>
              </w:rPr>
              <w:t>Nohl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Diesterweg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72683C">
              <w:rPr>
                <w:rFonts w:ascii="Times New Roman" w:hAnsi="Times New Roman"/>
                <w:b/>
                <w:i/>
                <w:color w:val="000000"/>
              </w:rPr>
              <w:t xml:space="preserve">P. </w:t>
            </w:r>
            <w:proofErr w:type="spellStart"/>
            <w:r w:rsidRPr="0072683C">
              <w:rPr>
                <w:rFonts w:ascii="Times New Roman" w:hAnsi="Times New Roman"/>
                <w:b/>
                <w:i/>
                <w:color w:val="000000"/>
              </w:rPr>
              <w:t>Natorp</w:t>
            </w:r>
            <w:proofErr w:type="spellEnd"/>
            <w:r w:rsidRPr="0072683C">
              <w:rPr>
                <w:rFonts w:ascii="Times New Roman" w:hAnsi="Times New Roman"/>
                <w:b/>
                <w:i/>
                <w:color w:val="000000"/>
              </w:rPr>
              <w:t xml:space="preserve"> - zakladateľ sociálnej pedagogiky,</w:t>
            </w:r>
            <w:r>
              <w:rPr>
                <w:rFonts w:ascii="Times New Roman" w:hAnsi="Times New Roman"/>
                <w:color w:val="000000"/>
              </w:rPr>
              <w:t xml:space="preserve"> H. </w:t>
            </w:r>
            <w:proofErr w:type="spellStart"/>
            <w:r>
              <w:rPr>
                <w:rFonts w:ascii="Times New Roman" w:hAnsi="Times New Roman"/>
                <w:color w:val="000000"/>
              </w:rPr>
              <w:t>Radlinska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, J. A. Komenský, G. </w:t>
            </w:r>
            <w:proofErr w:type="spellStart"/>
            <w:r>
              <w:rPr>
                <w:rFonts w:ascii="Times New Roman" w:hAnsi="Times New Roman"/>
                <w:color w:val="000000"/>
              </w:rPr>
              <w:t>Lindner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P. Chelčický, J. </w:t>
            </w:r>
            <w:proofErr w:type="spellStart"/>
            <w:r>
              <w:rPr>
                <w:rFonts w:ascii="Times New Roman" w:hAnsi="Times New Roman"/>
                <w:color w:val="000000"/>
              </w:rPr>
              <w:t>Úlehla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O. </w:t>
            </w:r>
            <w:proofErr w:type="spellStart"/>
            <w:r>
              <w:rPr>
                <w:rFonts w:ascii="Times New Roman" w:hAnsi="Times New Roman"/>
                <w:color w:val="000000"/>
              </w:rPr>
              <w:t>Chlup</w:t>
            </w:r>
            <w:proofErr w:type="spellEnd"/>
            <w:r>
              <w:rPr>
                <w:rFonts w:ascii="Times New Roman" w:hAnsi="Times New Roman"/>
                <w:color w:val="000000"/>
              </w:rPr>
              <w:t>, A. Bláha, O. Baláž a iní.</w:t>
            </w:r>
          </w:p>
        </w:tc>
      </w:tr>
      <w:tr w:rsidR="0031609A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31609A" w:rsidRPr="007B569E" w:rsidRDefault="0031609A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31609A" w:rsidRPr="00880E8A" w:rsidRDefault="0031609A" w:rsidP="00C377C1">
            <w:pPr>
              <w:pStyle w:val="Import0"/>
              <w:widowControl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0E8A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>Metódy sociálnej pedagogiky</w:t>
            </w:r>
            <w:r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- </w:t>
            </w:r>
            <w:r w:rsidRPr="00905DEC">
              <w:rPr>
                <w:rFonts w:ascii="Times New Roman" w:hAnsi="Times New Roman"/>
                <w:bCs/>
                <w:i/>
                <w:iCs/>
                <w:noProof w:val="0"/>
                <w:color w:val="000000"/>
                <w:sz w:val="22"/>
                <w:szCs w:val="22"/>
              </w:rPr>
              <w:t xml:space="preserve">rozhovor, pozorovanie, prípadová štúdia,                 </w:t>
            </w:r>
            <w:proofErr w:type="spellStart"/>
            <w:r w:rsidRPr="00905DEC">
              <w:rPr>
                <w:rFonts w:ascii="Times New Roman" w:hAnsi="Times New Roman"/>
                <w:bCs/>
                <w:i/>
                <w:iCs/>
                <w:noProof w:val="0"/>
                <w:color w:val="000000"/>
                <w:sz w:val="22"/>
                <w:szCs w:val="22"/>
              </w:rPr>
              <w:t>reedukácia</w:t>
            </w:r>
            <w:proofErr w:type="spellEnd"/>
            <w:r w:rsidRPr="00905DEC">
              <w:rPr>
                <w:rFonts w:ascii="Times New Roman" w:hAnsi="Times New Roman"/>
                <w:bCs/>
                <w:i/>
                <w:iCs/>
                <w:noProof w:val="0"/>
                <w:color w:val="000000"/>
                <w:sz w:val="22"/>
                <w:szCs w:val="22"/>
              </w:rPr>
              <w:t>, prevencia.</w:t>
            </w:r>
            <w:r>
              <w:rPr>
                <w:rFonts w:ascii="Times New Roman" w:hAnsi="Times New Roman"/>
                <w:bCs/>
                <w:i/>
                <w:iCs/>
                <w:noProof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noProof w:val="0"/>
                <w:color w:val="000000"/>
                <w:sz w:val="22"/>
                <w:szCs w:val="22"/>
              </w:rPr>
              <w:t>Ako jedna z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 najdôležitejších </w:t>
            </w:r>
            <w:r w:rsidRPr="00905DEC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metód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- </w:t>
            </w:r>
            <w:r w:rsidRPr="00905DEC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systém </w:t>
            </w:r>
            <w:r w:rsidRPr="00905DEC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>THV:</w:t>
            </w:r>
            <w:r w:rsidRPr="00905DEC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</w:t>
            </w:r>
            <w:r w:rsidRPr="00905DEC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>Tvorivo humanistická výchova</w:t>
            </w: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>.</w:t>
            </w:r>
          </w:p>
        </w:tc>
      </w:tr>
      <w:tr w:rsidR="0031609A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31609A" w:rsidRPr="007B569E" w:rsidRDefault="0031609A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31609A" w:rsidRPr="00880E8A" w:rsidRDefault="0031609A" w:rsidP="00C377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880E8A">
              <w:rPr>
                <w:rFonts w:ascii="Times New Roman" w:hAnsi="Times New Roman"/>
                <w:b/>
                <w:color w:val="000000"/>
              </w:rPr>
              <w:t xml:space="preserve">Vzťah sociálnej pedagogiky a sociálnej práce - </w:t>
            </w:r>
            <w:r>
              <w:rPr>
                <w:rFonts w:ascii="Times New Roman" w:hAnsi="Times New Roman"/>
              </w:rPr>
              <w:t>charakteristika</w:t>
            </w:r>
            <w:r w:rsidRPr="00880E8A">
              <w:rPr>
                <w:rFonts w:ascii="Times New Roman" w:hAnsi="Times New Roman"/>
              </w:rPr>
              <w:t xml:space="preserve"> rozdiel</w:t>
            </w:r>
            <w:r>
              <w:rPr>
                <w:rFonts w:ascii="Times New Roman" w:hAnsi="Times New Roman"/>
              </w:rPr>
              <w:t>ov</w:t>
            </w:r>
            <w:r w:rsidRPr="00880E8A">
              <w:rPr>
                <w:rFonts w:ascii="Times New Roman" w:hAnsi="Times New Roman"/>
              </w:rPr>
              <w:t xml:space="preserve"> medzi sociálnou pedagogikou a sociálnou prácou (v európskom i celosvetovom kontexte) a ich </w:t>
            </w:r>
            <w:r>
              <w:rPr>
                <w:rFonts w:ascii="Times New Roman" w:hAnsi="Times New Roman"/>
              </w:rPr>
              <w:t>spojitosť s</w:t>
            </w:r>
            <w:r w:rsidRPr="00880E8A">
              <w:rPr>
                <w:rFonts w:ascii="Times New Roman" w:hAnsi="Times New Roman"/>
              </w:rPr>
              <w:t xml:space="preserve"> iným</w:t>
            </w:r>
            <w:r>
              <w:rPr>
                <w:rFonts w:ascii="Times New Roman" w:hAnsi="Times New Roman"/>
              </w:rPr>
              <w:t>i</w:t>
            </w:r>
            <w:r w:rsidRPr="00880E8A">
              <w:rPr>
                <w:rFonts w:ascii="Times New Roman" w:hAnsi="Times New Roman"/>
              </w:rPr>
              <w:t xml:space="preserve"> vedným</w:t>
            </w:r>
            <w:r>
              <w:rPr>
                <w:rFonts w:ascii="Times New Roman" w:hAnsi="Times New Roman"/>
              </w:rPr>
              <w:t>i</w:t>
            </w:r>
            <w:r w:rsidRPr="00880E8A">
              <w:rPr>
                <w:rFonts w:ascii="Times New Roman" w:hAnsi="Times New Roman"/>
              </w:rPr>
              <w:t xml:space="preserve"> disciplínam</w:t>
            </w:r>
            <w:r>
              <w:rPr>
                <w:rFonts w:ascii="Times New Roman" w:hAnsi="Times New Roman"/>
              </w:rPr>
              <w:t>i.</w:t>
            </w:r>
          </w:p>
        </w:tc>
      </w:tr>
      <w:tr w:rsidR="0031609A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31609A" w:rsidRPr="007B569E" w:rsidRDefault="0031609A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31609A" w:rsidRPr="00880E8A" w:rsidRDefault="0031609A" w:rsidP="00C377C1">
            <w:pPr>
              <w:pStyle w:val="Import0"/>
              <w:widowControl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0E8A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 xml:space="preserve">Výchova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-</w:t>
            </w:r>
            <w:r w:rsidRPr="00880E8A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 xml:space="preserve"> </w:t>
            </w:r>
            <w:r w:rsidRPr="00880E8A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pojem, genéza výchovy, výchovný proces, vzťah výchovy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                          </w:t>
            </w:r>
            <w:r w:rsidRPr="00880E8A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a spoločnosti. Prístupy k chápaniu výchovy a pedagogika prostredia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. </w:t>
            </w:r>
            <w:r w:rsidRPr="001C2D93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>Osobnosť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- vymedzenie, štruktúra osobnosti a zložky človeka.</w:t>
            </w:r>
          </w:p>
        </w:tc>
      </w:tr>
      <w:tr w:rsidR="0031609A" w:rsidRPr="006470BF" w:rsidTr="00C377C1">
        <w:trPr>
          <w:trHeight w:val="1523"/>
        </w:trPr>
        <w:tc>
          <w:tcPr>
            <w:tcW w:w="2518" w:type="dxa"/>
            <w:shd w:val="clear" w:color="auto" w:fill="auto"/>
            <w:vAlign w:val="center"/>
          </w:tcPr>
          <w:p w:rsidR="0031609A" w:rsidRPr="007B569E" w:rsidRDefault="0031609A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31609A" w:rsidRPr="005E65DB" w:rsidRDefault="0031609A" w:rsidP="00C377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5E65DB">
              <w:rPr>
                <w:rFonts w:ascii="Times New Roman" w:hAnsi="Times New Roman"/>
                <w:b/>
                <w:color w:val="000000"/>
              </w:rPr>
              <w:t>Rodina</w:t>
            </w:r>
            <w:r w:rsidRPr="005E65DB">
              <w:rPr>
                <w:rFonts w:ascii="Times New Roman" w:hAnsi="Times New Roman"/>
                <w:color w:val="000000"/>
              </w:rPr>
              <w:t xml:space="preserve"> - základný socializačný činiteľ a jej charakteristiky. Historický pohľad - premeny rodinných zväzkov. Znaky a funkcie rodiny</w:t>
            </w:r>
            <w:r>
              <w:rPr>
                <w:rFonts w:ascii="Times New Roman" w:hAnsi="Times New Roman"/>
                <w:color w:val="000000"/>
              </w:rPr>
              <w:t xml:space="preserve"> (prvotného a druhotného charakteru). </w:t>
            </w:r>
            <w:r w:rsidRPr="005E65DB">
              <w:rPr>
                <w:rFonts w:ascii="Times New Roman" w:hAnsi="Times New Roman"/>
                <w:color w:val="000000"/>
              </w:rPr>
              <w:t xml:space="preserve">Zákon o rodine </w:t>
            </w:r>
            <w:r w:rsidRPr="005E65DB">
              <w:rPr>
                <w:rFonts w:ascii="Times New Roman" w:hAnsi="Times New Roman"/>
                <w:b/>
                <w:bCs/>
                <w:color w:val="000000"/>
              </w:rPr>
              <w:t>č. 36/ 2005 Z. z.</w:t>
            </w:r>
            <w:r w:rsidRPr="005E65DB">
              <w:rPr>
                <w:rFonts w:ascii="Times New Roman" w:hAnsi="Times New Roman"/>
                <w:color w:val="000000"/>
              </w:rPr>
              <w:t xml:space="preserve"> Modely rodín - </w:t>
            </w:r>
            <w:r w:rsidRPr="005E65DB">
              <w:rPr>
                <w:rFonts w:ascii="Times New Roman" w:hAnsi="Times New Roman"/>
                <w:bCs/>
                <w:i/>
                <w:color w:val="000000"/>
                <w:lang w:val="cs-CZ"/>
              </w:rPr>
              <w:t xml:space="preserve">úplná harmonická rodina, neúplná rodina, </w:t>
            </w:r>
            <w:r w:rsidRPr="005E65DB">
              <w:rPr>
                <w:rFonts w:ascii="Times New Roman" w:hAnsi="Times New Roman"/>
                <w:bCs/>
                <w:i/>
                <w:color w:val="000000"/>
              </w:rPr>
              <w:t xml:space="preserve">funkčná rodina, problémová rodina, dysfunkčná rodina, afunkčná rodina, </w:t>
            </w:r>
            <w:proofErr w:type="spellStart"/>
            <w:r w:rsidRPr="005E65DB">
              <w:rPr>
                <w:rFonts w:ascii="Times New Roman" w:hAnsi="Times New Roman"/>
                <w:bCs/>
                <w:i/>
                <w:color w:val="000000"/>
                <w:lang w:val="cs-CZ"/>
              </w:rPr>
              <w:t>komunálna</w:t>
            </w:r>
            <w:proofErr w:type="spellEnd"/>
            <w:r w:rsidRPr="005E65DB">
              <w:rPr>
                <w:rFonts w:ascii="Times New Roman" w:hAnsi="Times New Roman"/>
                <w:bCs/>
                <w:i/>
                <w:color w:val="000000"/>
                <w:lang w:val="cs-CZ"/>
              </w:rPr>
              <w:t xml:space="preserve"> rodina, </w:t>
            </w:r>
            <w:proofErr w:type="spellStart"/>
            <w:r w:rsidRPr="005E65DB">
              <w:rPr>
                <w:rFonts w:ascii="Times New Roman" w:hAnsi="Times New Roman"/>
                <w:bCs/>
                <w:i/>
                <w:color w:val="000000"/>
                <w:lang w:val="cs-CZ"/>
              </w:rPr>
              <w:t>zmiešaná</w:t>
            </w:r>
            <w:proofErr w:type="spellEnd"/>
            <w:r w:rsidRPr="005E65DB">
              <w:rPr>
                <w:rFonts w:ascii="Times New Roman" w:hAnsi="Times New Roman"/>
                <w:bCs/>
                <w:i/>
                <w:color w:val="000000"/>
                <w:lang w:val="cs-CZ"/>
              </w:rPr>
              <w:t xml:space="preserve"> rodina.</w:t>
            </w:r>
          </w:p>
        </w:tc>
      </w:tr>
      <w:tr w:rsidR="0031609A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31609A" w:rsidRPr="007B569E" w:rsidRDefault="0031609A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31609A" w:rsidRPr="005E65DB" w:rsidRDefault="0031609A" w:rsidP="00C37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5E65DB">
              <w:rPr>
                <w:rFonts w:ascii="Times New Roman" w:hAnsi="Times New Roman"/>
                <w:b/>
                <w:color w:val="000000"/>
                <w:lang w:eastAsia="sk-SK"/>
              </w:rPr>
              <w:t xml:space="preserve">Rodinné prostredie </w:t>
            </w:r>
            <w:r>
              <w:rPr>
                <w:rFonts w:ascii="Times New Roman" w:hAnsi="Times New Roman"/>
                <w:b/>
                <w:color w:val="000000"/>
                <w:lang w:eastAsia="sk-SK"/>
              </w:rPr>
              <w:t xml:space="preserve">- </w:t>
            </w:r>
            <w:r w:rsidRPr="005E65DB">
              <w:rPr>
                <w:rFonts w:ascii="Times New Roman" w:hAnsi="Times New Roman"/>
                <w:color w:val="000000"/>
                <w:lang w:eastAsia="sk-SK"/>
              </w:rPr>
              <w:t>faktory rodinného prostredia</w:t>
            </w:r>
            <w:r>
              <w:rPr>
                <w:rFonts w:ascii="Times New Roman" w:hAnsi="Times New Roman"/>
                <w:color w:val="000000"/>
                <w:lang w:eastAsia="sk-SK"/>
              </w:rPr>
              <w:t xml:space="preserve"> - </w:t>
            </w:r>
            <w:r w:rsidRPr="0072683C">
              <w:rPr>
                <w:rFonts w:ascii="Times New Roman" w:hAnsi="Times New Roman"/>
                <w:bCs/>
                <w:i/>
                <w:iCs/>
                <w:color w:val="000000"/>
                <w:lang w:eastAsia="sk-SK"/>
              </w:rPr>
              <w:t>štruktúra a konštelácia rodiny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lang w:eastAsia="sk-SK"/>
              </w:rPr>
              <w:t xml:space="preserve">, </w:t>
            </w:r>
            <w:r w:rsidRPr="0072683C">
              <w:rPr>
                <w:rFonts w:ascii="Times New Roman" w:hAnsi="Times New Roman"/>
                <w:bCs/>
                <w:i/>
                <w:iCs/>
                <w:color w:val="000000"/>
                <w:lang w:eastAsia="sk-SK"/>
              </w:rPr>
              <w:t>spoločenské postavenie rodiny, vek a osobnostné charakteristiky členov rodiny, kvalita manželského vzťahu, vzťahy medzi členmi rodiny, rodičovská láska.</w:t>
            </w:r>
          </w:p>
        </w:tc>
      </w:tr>
      <w:tr w:rsidR="0031609A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31609A" w:rsidRPr="007B569E" w:rsidRDefault="0031609A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31609A" w:rsidRPr="0072683C" w:rsidRDefault="0031609A" w:rsidP="00C377C1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E65DB">
              <w:rPr>
                <w:rFonts w:ascii="Times New Roman" w:hAnsi="Times New Roman"/>
                <w:b/>
                <w:bCs/>
                <w:color w:val="000000"/>
              </w:rPr>
              <w:t xml:space="preserve">Školské prostredie a výchova 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5E65D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5E65DB">
              <w:rPr>
                <w:rFonts w:ascii="Times New Roman" w:hAnsi="Times New Roman"/>
                <w:bCs/>
                <w:color w:val="000000"/>
              </w:rPr>
              <w:t xml:space="preserve">vzťah školy a spoločnosti, funkcie školy, negatívne javy v školskom prostredí, školský systém, školské zákony, </w:t>
            </w:r>
            <w:r w:rsidRPr="005E65DB">
              <w:rPr>
                <w:rFonts w:ascii="Times New Roman" w:hAnsi="Times New Roman"/>
              </w:rPr>
              <w:t>i</w:t>
            </w:r>
            <w:r w:rsidRPr="005E65DB">
              <w:rPr>
                <w:rFonts w:ascii="Times New Roman" w:eastAsia="Times New Roman" w:hAnsi="Times New Roman"/>
                <w:iCs/>
                <w:color w:val="000000"/>
                <w:lang w:eastAsia="sk-SK"/>
              </w:rPr>
              <w:t>dentifikovať vývinové  a individuálne charakteristiky dieťaťa/žiaka.</w:t>
            </w:r>
          </w:p>
        </w:tc>
      </w:tr>
      <w:tr w:rsidR="0031609A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31609A" w:rsidRPr="007B569E" w:rsidRDefault="0031609A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31609A" w:rsidRPr="0072683C" w:rsidRDefault="0031609A" w:rsidP="00C377C1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72683C">
              <w:rPr>
                <w:rFonts w:ascii="Times New Roman" w:hAnsi="Times New Roman"/>
                <w:b/>
                <w:bCs/>
                <w:lang w:eastAsia="sk-SK"/>
              </w:rPr>
              <w:t>Sociálno</w:t>
            </w:r>
            <w:r>
              <w:rPr>
                <w:rFonts w:ascii="Times New Roman" w:hAnsi="Times New Roman"/>
                <w:b/>
                <w:bCs/>
                <w:lang w:eastAsia="sk-SK"/>
              </w:rPr>
              <w:t xml:space="preserve">-patologické javy detí a </w:t>
            </w:r>
            <w:r w:rsidRPr="0072683C">
              <w:rPr>
                <w:rFonts w:ascii="Times New Roman" w:hAnsi="Times New Roman"/>
                <w:b/>
                <w:bCs/>
                <w:lang w:eastAsia="sk-SK"/>
              </w:rPr>
              <w:t>mládeže</w:t>
            </w:r>
            <w:r w:rsidRPr="005E65DB">
              <w:rPr>
                <w:rFonts w:ascii="Times New Roman" w:hAnsi="Times New Roman"/>
                <w:bCs/>
                <w:lang w:eastAsia="sk-SK"/>
              </w:rPr>
              <w:t xml:space="preserve"> </w:t>
            </w:r>
            <w:r w:rsidRPr="0072683C">
              <w:rPr>
                <w:rFonts w:ascii="Times New Roman" w:hAnsi="Times New Roman"/>
                <w:b/>
                <w:bCs/>
                <w:color w:val="000000"/>
              </w:rPr>
              <w:t>v školskom prostredí a ich prevencia</w:t>
            </w:r>
            <w:r>
              <w:rPr>
                <w:rFonts w:ascii="Times New Roman" w:hAnsi="Times New Roman"/>
                <w:bCs/>
                <w:color w:val="000000"/>
              </w:rPr>
              <w:t xml:space="preserve"> - poruchy správania, </w:t>
            </w:r>
            <w:r w:rsidRPr="005E65DB">
              <w:rPr>
                <w:rFonts w:ascii="Times New Roman" w:hAnsi="Times New Roman"/>
                <w:bCs/>
                <w:lang w:eastAsia="sk-SK"/>
              </w:rPr>
              <w:t xml:space="preserve">záškoláctvo, </w:t>
            </w:r>
            <w:r>
              <w:rPr>
                <w:rFonts w:ascii="Times New Roman" w:hAnsi="Times New Roman"/>
                <w:bCs/>
                <w:lang w:eastAsia="sk-SK"/>
              </w:rPr>
              <w:t xml:space="preserve">agresia, </w:t>
            </w:r>
            <w:proofErr w:type="spellStart"/>
            <w:r>
              <w:rPr>
                <w:rFonts w:ascii="Times New Roman" w:hAnsi="Times New Roman"/>
                <w:bCs/>
                <w:lang w:eastAsia="sk-SK"/>
              </w:rPr>
              <w:t>šikana</w:t>
            </w:r>
            <w:proofErr w:type="spellEnd"/>
            <w:r>
              <w:rPr>
                <w:rFonts w:ascii="Times New Roman" w:hAnsi="Times New Roman"/>
                <w:bCs/>
                <w:lang w:eastAsia="sk-SK"/>
              </w:rPr>
              <w:t xml:space="preserve">, týranie, </w:t>
            </w:r>
            <w:proofErr w:type="spellStart"/>
            <w:r>
              <w:rPr>
                <w:rFonts w:ascii="Times New Roman" w:hAnsi="Times New Roman"/>
                <w:bCs/>
                <w:lang w:eastAsia="sk-SK"/>
              </w:rPr>
              <w:t>delokvencia</w:t>
            </w:r>
            <w:proofErr w:type="spellEnd"/>
            <w:r>
              <w:rPr>
                <w:rFonts w:ascii="Times New Roman" w:hAnsi="Times New Roman"/>
                <w:bCs/>
                <w:lang w:eastAsia="sk-SK"/>
              </w:rPr>
              <w:t xml:space="preserve"> a iné.</w:t>
            </w:r>
          </w:p>
        </w:tc>
      </w:tr>
      <w:tr w:rsidR="0031609A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31609A" w:rsidRPr="00FA6A23" w:rsidRDefault="0031609A" w:rsidP="00C377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31609A" w:rsidRPr="005E65DB" w:rsidRDefault="0031609A" w:rsidP="00C377C1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lang w:val="sk-SK"/>
              </w:rPr>
            </w:pPr>
            <w:r w:rsidRPr="005E65DB">
              <w:rPr>
                <w:rFonts w:ascii="Times New Roman" w:hAnsi="Times New Roman"/>
                <w:b/>
                <w:lang w:val="sk-SK"/>
              </w:rPr>
              <w:t xml:space="preserve">Pracovné prostredie - </w:t>
            </w:r>
            <w:r w:rsidRPr="005E65DB">
              <w:rPr>
                <w:rFonts w:ascii="Times New Roman" w:eastAsia="Times New Roman" w:hAnsi="Times New Roman"/>
                <w:iCs/>
                <w:color w:val="000000"/>
                <w:lang w:val="sk-SK" w:eastAsia="sk-SK"/>
              </w:rPr>
              <w:t>sociálno-pedagogickej diagnostiky prostredia a vzťahov, sociálno-pedagogického poradenstva, prevencie sociálno-patologických javov a </w:t>
            </w:r>
            <w:proofErr w:type="spellStart"/>
            <w:r w:rsidRPr="005E65DB">
              <w:rPr>
                <w:rFonts w:ascii="Times New Roman" w:eastAsia="Times New Roman" w:hAnsi="Times New Roman"/>
                <w:iCs/>
                <w:color w:val="000000"/>
                <w:lang w:val="sk-SK" w:eastAsia="sk-SK"/>
              </w:rPr>
              <w:t>reedukácie</w:t>
            </w:r>
            <w:proofErr w:type="spellEnd"/>
            <w:r w:rsidRPr="005E65DB">
              <w:rPr>
                <w:rFonts w:ascii="Times New Roman" w:eastAsia="Times New Roman" w:hAnsi="Times New Roman"/>
                <w:iCs/>
                <w:color w:val="000000"/>
                <w:lang w:val="sk-SK" w:eastAsia="sk-SK"/>
              </w:rPr>
              <w:t xml:space="preserve"> správania.</w:t>
            </w:r>
          </w:p>
          <w:p w:rsidR="0031609A" w:rsidRPr="005E65DB" w:rsidRDefault="0031609A" w:rsidP="00C377C1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  <w:lang w:val="sk-SK"/>
              </w:rPr>
            </w:pPr>
          </w:p>
        </w:tc>
      </w:tr>
      <w:tr w:rsidR="0031609A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31609A" w:rsidRPr="007B569E" w:rsidRDefault="0031609A" w:rsidP="00C377C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31609A" w:rsidRPr="006C0CB3" w:rsidRDefault="0031609A" w:rsidP="00C377C1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  <w:lang w:val="sk-SK"/>
              </w:rPr>
            </w:pPr>
            <w:r w:rsidRPr="00FE49BB">
              <w:rPr>
                <w:rFonts w:ascii="Times New Roman" w:hAnsi="Times New Roman"/>
                <w:b/>
                <w:lang w:val="sk-SK"/>
              </w:rPr>
              <w:t>Sociálny pedagóg a sociálny pracovník</w:t>
            </w:r>
            <w:r w:rsidRPr="00FE49BB">
              <w:rPr>
                <w:rFonts w:ascii="Times New Roman" w:hAnsi="Times New Roman"/>
                <w:lang w:val="sk-SK"/>
              </w:rPr>
              <w:t xml:space="preserve"> </w:t>
            </w:r>
            <w:r>
              <w:rPr>
                <w:rFonts w:ascii="Times New Roman" w:hAnsi="Times New Roman"/>
                <w:lang w:val="sk-SK"/>
              </w:rPr>
              <w:t>-</w:t>
            </w:r>
            <w:r w:rsidRPr="00FE49BB">
              <w:rPr>
                <w:rFonts w:ascii="Times New Roman" w:hAnsi="Times New Roman"/>
                <w:lang w:val="sk-SK"/>
              </w:rPr>
              <w:t xml:space="preserve"> úloh</w:t>
            </w:r>
            <w:r>
              <w:rPr>
                <w:rFonts w:ascii="Times New Roman" w:hAnsi="Times New Roman"/>
                <w:lang w:val="sk-SK"/>
              </w:rPr>
              <w:t>y a kompetencie</w:t>
            </w:r>
            <w:r w:rsidRPr="00FE49BB">
              <w:rPr>
                <w:rFonts w:ascii="Times New Roman" w:hAnsi="Times New Roman"/>
                <w:lang w:val="sk-SK"/>
              </w:rPr>
              <w:t xml:space="preserve"> sociálneho pedagóga </w:t>
            </w:r>
            <w:r>
              <w:rPr>
                <w:rFonts w:ascii="Times New Roman" w:hAnsi="Times New Roman"/>
                <w:lang w:val="sk-SK"/>
              </w:rPr>
              <w:t xml:space="preserve">a sociálneho pracovníka. </w:t>
            </w:r>
            <w:r w:rsidRPr="006C0CB3">
              <w:rPr>
                <w:rFonts w:ascii="Times New Roman" w:hAnsi="Times New Roman"/>
                <w:bCs/>
                <w:lang w:val="sk-SK"/>
              </w:rPr>
              <w:t>Zákon</w:t>
            </w:r>
            <w:r w:rsidRPr="006C0CB3">
              <w:rPr>
                <w:rFonts w:ascii="Times New Roman" w:hAnsi="Times New Roman"/>
                <w:b/>
                <w:bCs/>
                <w:lang w:val="sk-SK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sk-SK"/>
              </w:rPr>
              <w:t xml:space="preserve">č. </w:t>
            </w:r>
            <w:r w:rsidRPr="006C0CB3">
              <w:rPr>
                <w:rFonts w:ascii="Times New Roman" w:hAnsi="Times New Roman"/>
                <w:b/>
                <w:bCs/>
                <w:lang w:val="sk-SK"/>
              </w:rPr>
              <w:t>317/2009</w:t>
            </w:r>
            <w:r>
              <w:rPr>
                <w:rFonts w:ascii="Times New Roman" w:hAnsi="Times New Roman"/>
                <w:b/>
                <w:bCs/>
                <w:lang w:val="sk-SK"/>
              </w:rPr>
              <w:t xml:space="preserve"> Z. z.</w:t>
            </w:r>
            <w:r w:rsidRPr="006C0CB3">
              <w:rPr>
                <w:rFonts w:ascii="Times New Roman" w:hAnsi="Times New Roman"/>
                <w:b/>
                <w:bCs/>
                <w:lang w:val="sk-SK"/>
              </w:rPr>
              <w:t xml:space="preserve"> </w:t>
            </w:r>
            <w:r w:rsidRPr="006C0CB3">
              <w:rPr>
                <w:rFonts w:ascii="Times New Roman" w:hAnsi="Times New Roman"/>
                <w:lang w:val="sk-SK"/>
              </w:rPr>
              <w:t>o pedagogických zamestnancoch a odborných zamestnancoch a o zmene a doplnení niektorých zákonov</w:t>
            </w:r>
            <w:r>
              <w:rPr>
                <w:rFonts w:ascii="Times New Roman" w:hAnsi="Times New Roman"/>
                <w:lang w:val="sk-SK"/>
              </w:rPr>
              <w:t xml:space="preserve">. </w:t>
            </w:r>
            <w:r w:rsidRPr="006C0CB3">
              <w:rPr>
                <w:rFonts w:ascii="Times New Roman" w:hAnsi="Times New Roman"/>
                <w:bCs/>
                <w:lang w:val="sk-SK"/>
              </w:rPr>
              <w:t xml:space="preserve">Zákon </w:t>
            </w:r>
            <w:r w:rsidRPr="006C0CB3">
              <w:rPr>
                <w:rFonts w:ascii="Times New Roman" w:hAnsi="Times New Roman"/>
                <w:b/>
                <w:bCs/>
                <w:lang w:val="sk-SK"/>
              </w:rPr>
              <w:t xml:space="preserve">č. 245/2008 </w:t>
            </w:r>
            <w:r w:rsidRPr="006C0CB3">
              <w:rPr>
                <w:rFonts w:ascii="Times New Roman" w:hAnsi="Times New Roman"/>
                <w:b/>
                <w:lang w:val="sk-SK"/>
              </w:rPr>
              <w:t>Z. z.</w:t>
            </w:r>
            <w:r w:rsidRPr="006C0CB3">
              <w:rPr>
                <w:rFonts w:ascii="Times New Roman" w:hAnsi="Times New Roman"/>
                <w:lang w:val="sk-SK"/>
              </w:rPr>
              <w:t xml:space="preserve"> </w:t>
            </w:r>
            <w:r w:rsidRPr="006C0CB3">
              <w:rPr>
                <w:rFonts w:ascii="Times New Roman" w:hAnsi="Times New Roman"/>
                <w:bCs/>
                <w:lang w:val="sk-SK"/>
              </w:rPr>
              <w:t>o výchove a</w:t>
            </w:r>
            <w:r>
              <w:rPr>
                <w:rFonts w:ascii="Times New Roman" w:hAnsi="Times New Roman"/>
                <w:bCs/>
                <w:lang w:val="sk-SK"/>
              </w:rPr>
              <w:t> </w:t>
            </w:r>
            <w:r w:rsidRPr="006C0CB3">
              <w:rPr>
                <w:rFonts w:ascii="Times New Roman" w:hAnsi="Times New Roman"/>
                <w:bCs/>
                <w:lang w:val="sk-SK"/>
              </w:rPr>
              <w:t>vzdelávaní</w:t>
            </w:r>
            <w:r>
              <w:rPr>
                <w:rFonts w:ascii="Times New Roman" w:hAnsi="Times New Roman"/>
                <w:bCs/>
                <w:lang w:val="sk-SK"/>
              </w:rPr>
              <w:t>.</w:t>
            </w:r>
            <w:r w:rsidRPr="006C0CB3">
              <w:rPr>
                <w:rFonts w:ascii="Times New Roman" w:hAnsi="Times New Roman"/>
                <w:bCs/>
                <w:lang w:val="sk-SK"/>
              </w:rPr>
              <w:t>,</w:t>
            </w:r>
            <w:r>
              <w:rPr>
                <w:rFonts w:ascii="Times New Roman" w:hAnsi="Times New Roman"/>
                <w:b/>
                <w:bCs/>
                <w:lang w:val="sk-SK"/>
              </w:rPr>
              <w:t xml:space="preserve"> </w:t>
            </w:r>
            <w:r w:rsidRPr="006C0CB3">
              <w:rPr>
                <w:rFonts w:ascii="Times New Roman" w:hAnsi="Times New Roman"/>
                <w:bCs/>
                <w:lang w:val="sk-SK"/>
              </w:rPr>
              <w:t>Zákon</w:t>
            </w:r>
            <w:r w:rsidRPr="006C0CB3">
              <w:rPr>
                <w:rFonts w:ascii="Times New Roman" w:hAnsi="Times New Roman"/>
                <w:b/>
                <w:bCs/>
                <w:lang w:val="sk-SK"/>
              </w:rPr>
              <w:t xml:space="preserve"> 245/ 2008 Z. z. o výchove a vzdelávaní </w:t>
            </w:r>
            <w:r>
              <w:rPr>
                <w:rFonts w:ascii="Times New Roman" w:hAnsi="Times New Roman"/>
                <w:b/>
                <w:bCs/>
                <w:lang w:val="sk-SK"/>
              </w:rPr>
              <w:t>–</w:t>
            </w:r>
            <w:r w:rsidRPr="006C0CB3">
              <w:rPr>
                <w:rFonts w:ascii="Times New Roman" w:hAnsi="Times New Roman"/>
                <w:b/>
                <w:bCs/>
                <w:lang w:val="sk-SK"/>
              </w:rPr>
              <w:t xml:space="preserve"> t</w:t>
            </w:r>
            <w:r>
              <w:rPr>
                <w:rFonts w:ascii="Times New Roman" w:hAnsi="Times New Roman"/>
                <w:b/>
                <w:bCs/>
                <w:lang w:val="sk-SK"/>
              </w:rPr>
              <w:t>zv.</w:t>
            </w:r>
            <w:r w:rsidRPr="006C0CB3">
              <w:rPr>
                <w:rFonts w:ascii="Times New Roman" w:hAnsi="Times New Roman"/>
                <w:b/>
                <w:bCs/>
                <w:lang w:val="sk-SK"/>
              </w:rPr>
              <w:t xml:space="preserve"> školský zákon</w:t>
            </w:r>
            <w:r>
              <w:rPr>
                <w:rFonts w:ascii="Times New Roman" w:hAnsi="Times New Roman"/>
                <w:lang w:val="sk-SK"/>
              </w:rPr>
              <w:t xml:space="preserve">. </w:t>
            </w:r>
            <w:r w:rsidRPr="006C0CB3">
              <w:rPr>
                <w:rFonts w:ascii="Times New Roman" w:hAnsi="Times New Roman"/>
                <w:shd w:val="clear" w:color="auto" w:fill="F8F8F8"/>
              </w:rPr>
              <w:t xml:space="preserve">Zákon </w:t>
            </w:r>
            <w:r w:rsidRPr="006C0CB3">
              <w:rPr>
                <w:rFonts w:ascii="Times New Roman" w:hAnsi="Times New Roman"/>
                <w:b/>
                <w:shd w:val="clear" w:color="auto" w:fill="F8F8F8"/>
              </w:rPr>
              <w:t>č. </w:t>
            </w:r>
            <w:r w:rsidRPr="006C0CB3">
              <w:rPr>
                <w:rFonts w:ascii="Times New Roman" w:hAnsi="Times New Roman"/>
                <w:b/>
              </w:rPr>
              <w:fldChar w:fldCharType="begin"/>
            </w:r>
            <w:r w:rsidRPr="006C0CB3">
              <w:rPr>
                <w:rFonts w:ascii="Times New Roman" w:hAnsi="Times New Roman"/>
                <w:b/>
              </w:rPr>
              <w:instrText xml:space="preserve"> HYPERLINK "https://www.vssr.sk/main/goto.ashx?t=26&amp;p=5754251&amp;f=3" \t "_blank" </w:instrText>
            </w:r>
            <w:r w:rsidRPr="006C0CB3">
              <w:rPr>
                <w:rFonts w:ascii="Times New Roman" w:hAnsi="Times New Roman"/>
                <w:b/>
              </w:rPr>
              <w:fldChar w:fldCharType="separate"/>
            </w:r>
            <w:r w:rsidRPr="006C0CB3">
              <w:rPr>
                <w:rStyle w:val="Hypertextovprepojenie"/>
                <w:rFonts w:ascii="Times New Roman" w:hAnsi="Times New Roman"/>
                <w:b/>
                <w:shd w:val="clear" w:color="auto" w:fill="F8F8F8"/>
              </w:rPr>
              <w:t>182/2023 Z. z.</w:t>
            </w:r>
            <w:r w:rsidRPr="006C0CB3">
              <w:rPr>
                <w:rFonts w:ascii="Times New Roman" w:hAnsi="Times New Roman"/>
                <w:b/>
              </w:rPr>
              <w:fldChar w:fldCharType="end"/>
            </w:r>
            <w:r w:rsidRPr="006C0CB3">
              <w:rPr>
                <w:rFonts w:ascii="Times New Roman" w:hAnsi="Times New Roman"/>
                <w:shd w:val="clear" w:color="auto" w:fill="F8F8F8"/>
              </w:rPr>
              <w:t xml:space="preserve">, ktorým sa </w:t>
            </w:r>
            <w:r w:rsidRPr="00F60FAD">
              <w:rPr>
                <w:rFonts w:ascii="Times New Roman" w:hAnsi="Times New Roman"/>
                <w:shd w:val="clear" w:color="auto" w:fill="F8F8F8"/>
              </w:rPr>
              <w:t>mení a dopĺňa zákon č. </w:t>
            </w:r>
            <w:r w:rsidRPr="00F60FAD">
              <w:rPr>
                <w:rFonts w:ascii="Times New Roman" w:hAnsi="Times New Roman"/>
              </w:rPr>
              <w:fldChar w:fldCharType="begin"/>
            </w:r>
            <w:r w:rsidRPr="00F60FAD">
              <w:rPr>
                <w:rFonts w:ascii="Times New Roman" w:hAnsi="Times New Roman"/>
              </w:rPr>
              <w:instrText xml:space="preserve"> HYPERLINK "https://www.vssr.sk/main/goto.ashx?t=26&amp;p=1024413&amp;f=3" \t "_blank" </w:instrText>
            </w:r>
            <w:r w:rsidRPr="00F60FAD">
              <w:rPr>
                <w:rFonts w:ascii="Times New Roman" w:hAnsi="Times New Roman"/>
              </w:rPr>
              <w:fldChar w:fldCharType="separate"/>
            </w:r>
            <w:r w:rsidRPr="00F60FAD">
              <w:rPr>
                <w:rStyle w:val="Hypertextovprepojenie"/>
                <w:rFonts w:ascii="Times New Roman" w:hAnsi="Times New Roman"/>
                <w:shd w:val="clear" w:color="auto" w:fill="F8F8F8"/>
              </w:rPr>
              <w:t>245/2008 Z. z.</w:t>
            </w:r>
            <w:r w:rsidRPr="00F60FAD">
              <w:rPr>
                <w:rFonts w:ascii="Times New Roman" w:hAnsi="Times New Roman"/>
              </w:rPr>
              <w:fldChar w:fldCharType="end"/>
            </w:r>
            <w:r w:rsidRPr="00F60FAD">
              <w:rPr>
                <w:rFonts w:ascii="Times New Roman" w:hAnsi="Times New Roman"/>
                <w:shd w:val="clear" w:color="auto" w:fill="F8F8F8"/>
              </w:rPr>
              <w:t> o výchove a vzdelávaní (</w:t>
            </w:r>
            <w:hyperlink r:id="rId5" w:tgtFrame="_blank" w:history="1">
              <w:r w:rsidRPr="00F60FAD">
                <w:rPr>
                  <w:rStyle w:val="Hypertextovprepojenie"/>
                  <w:rFonts w:ascii="Times New Roman" w:hAnsi="Times New Roman"/>
                  <w:shd w:val="clear" w:color="auto" w:fill="F8F8F8"/>
                </w:rPr>
                <w:t>školský zákon</w:t>
              </w:r>
            </w:hyperlink>
            <w:r w:rsidRPr="00F60FAD">
              <w:rPr>
                <w:rFonts w:ascii="Times New Roman" w:hAnsi="Times New Roman"/>
                <w:shd w:val="clear" w:color="auto" w:fill="F8F8F8"/>
              </w:rPr>
              <w:t>)</w:t>
            </w:r>
            <w:r w:rsidRPr="00F60FAD">
              <w:rPr>
                <w:rFonts w:ascii="Times New Roman" w:hAnsi="Times New Roman"/>
                <w:shd w:val="clear" w:color="auto" w:fill="F8F8F8"/>
                <w:lang w:val="sk-SK"/>
              </w:rPr>
              <w:t>, v</w:t>
            </w:r>
            <w:r w:rsidRPr="00F60FAD">
              <w:rPr>
                <w:rFonts w:ascii="Times New Roman" w:hAnsi="Times New Roman"/>
                <w:bCs/>
                <w:shd w:val="clear" w:color="auto" w:fill="FFFFFF"/>
              </w:rPr>
              <w:t>rámci novely sa okrem iného zavádza nový odborný zamestnanec, ktorým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 je sociálny pracovník, ktorý </w:t>
            </w:r>
            <w:r>
              <w:rPr>
                <w:rFonts w:ascii="Times New Roman" w:hAnsi="Times New Roman"/>
                <w:bCs/>
                <w:shd w:val="clear" w:color="auto" w:fill="FFFFFF"/>
                <w:lang w:val="sk-SK"/>
              </w:rPr>
              <w:t>bude</w:t>
            </w:r>
            <w:r w:rsidRPr="00F60FAD">
              <w:rPr>
                <w:rFonts w:ascii="Times New Roman" w:hAnsi="Times New Roman"/>
                <w:bCs/>
                <w:shd w:val="clear" w:color="auto" w:fill="FFFFFF"/>
              </w:rPr>
              <w:t xml:space="preserve"> pôsobiť aj v školských zariadeniach.</w:t>
            </w:r>
          </w:p>
        </w:tc>
      </w:tr>
      <w:tr w:rsidR="0031609A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31609A" w:rsidRPr="007B569E" w:rsidRDefault="0031609A" w:rsidP="00C377C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31609A" w:rsidRPr="00880E8A" w:rsidRDefault="0031609A" w:rsidP="00C377C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80E8A">
              <w:rPr>
                <w:rFonts w:ascii="Times New Roman" w:hAnsi="Times New Roman"/>
                <w:b/>
              </w:rPr>
              <w:t>Záverečný test/ústna skúška. Ukončenie predmetu.</w:t>
            </w:r>
          </w:p>
        </w:tc>
      </w:tr>
    </w:tbl>
    <w:p w:rsidR="0031609A" w:rsidRDefault="0031609A" w:rsidP="0031609A">
      <w:pPr>
        <w:spacing w:after="0" w:line="240" w:lineRule="auto"/>
        <w:ind w:left="284"/>
        <w:rPr>
          <w:rFonts w:ascii="Times New Roman" w:hAnsi="Times New Roman"/>
          <w:szCs w:val="24"/>
        </w:rPr>
      </w:pPr>
    </w:p>
    <w:p w:rsidR="0031609A" w:rsidRPr="00AF3BC7" w:rsidRDefault="0031609A" w:rsidP="0031609A">
      <w:pPr>
        <w:spacing w:after="120" w:line="240" w:lineRule="auto"/>
        <w:ind w:left="284"/>
        <w:rPr>
          <w:rFonts w:ascii="Times New Roman" w:hAnsi="Times New Roman"/>
        </w:rPr>
      </w:pPr>
      <w:r w:rsidRPr="00AF3BC7">
        <w:rPr>
          <w:rFonts w:ascii="Times New Roman" w:hAnsi="Times New Roman"/>
          <w:b/>
          <w:i/>
        </w:rPr>
        <w:t>Podmienky pre absolvovanie predmetu:</w:t>
      </w:r>
    </w:p>
    <w:p w:rsidR="0031609A" w:rsidRPr="00AF3BC7" w:rsidRDefault="0031609A" w:rsidP="0031609A">
      <w:pPr>
        <w:numPr>
          <w:ilvl w:val="0"/>
          <w:numId w:val="2"/>
        </w:numPr>
        <w:spacing w:after="0" w:line="240" w:lineRule="auto"/>
        <w:ind w:left="1003" w:hanging="357"/>
        <w:jc w:val="both"/>
        <w:rPr>
          <w:rFonts w:ascii="Times New Roman" w:hAnsi="Times New Roman"/>
          <w:noProof/>
        </w:rPr>
      </w:pPr>
      <w:r w:rsidRPr="00AF3BC7">
        <w:rPr>
          <w:rFonts w:ascii="Times New Roman" w:hAnsi="Times New Roman"/>
        </w:rPr>
        <w:t xml:space="preserve">Na absolvovanie predmetu je potrebná minimálne 50 % </w:t>
      </w:r>
      <w:r w:rsidRPr="00AF3BC7">
        <w:rPr>
          <w:rFonts w:ascii="Times New Roman" w:hAnsi="Times New Roman"/>
          <w:noProof/>
        </w:rPr>
        <w:t>aktívna účasť na prednáškach.</w:t>
      </w:r>
      <w:r w:rsidRPr="00AF3BC7">
        <w:rPr>
          <w:rFonts w:ascii="Times New Roman" w:hAnsi="Times New Roman"/>
        </w:rPr>
        <w:t xml:space="preserve"> </w:t>
      </w:r>
      <w:r w:rsidRPr="00AF3BC7">
        <w:rPr>
          <w:rFonts w:ascii="Times New Roman" w:hAnsi="Times New Roman"/>
          <w:noProof/>
        </w:rPr>
        <w:t xml:space="preserve">Neúčasť na prednáškach musí byť riadne ospravedlnená u vyučujúceho, ktorý určí náhradu v zodpovedajúcej  forme - </w:t>
      </w:r>
      <w:r w:rsidRPr="00AF3BC7">
        <w:rPr>
          <w:rFonts w:ascii="Times New Roman" w:hAnsi="Times New Roman"/>
        </w:rPr>
        <w:t>vypracovanie seminárnej práce na zvolenú tému</w:t>
      </w:r>
      <w:r w:rsidRPr="00AF3BC7">
        <w:rPr>
          <w:rFonts w:ascii="Times New Roman" w:hAnsi="Times New Roman"/>
          <w:noProof/>
        </w:rPr>
        <w:t xml:space="preserve">. </w:t>
      </w:r>
    </w:p>
    <w:p w:rsidR="0031609A" w:rsidRPr="00AF3BC7" w:rsidRDefault="0031609A" w:rsidP="0031609A">
      <w:pPr>
        <w:numPr>
          <w:ilvl w:val="0"/>
          <w:numId w:val="2"/>
        </w:numPr>
        <w:spacing w:after="0" w:line="240" w:lineRule="auto"/>
        <w:ind w:left="1003" w:hanging="357"/>
        <w:jc w:val="both"/>
        <w:rPr>
          <w:rFonts w:ascii="Times New Roman" w:hAnsi="Times New Roman"/>
        </w:rPr>
      </w:pPr>
      <w:r w:rsidRPr="00AF3BC7">
        <w:rPr>
          <w:rFonts w:ascii="Times New Roman" w:hAnsi="Times New Roman"/>
          <w:noProof/>
        </w:rPr>
        <w:t>Vypracovanie zadaných úloh určených počas prednášk</w:t>
      </w:r>
      <w:r>
        <w:rPr>
          <w:rFonts w:ascii="Times New Roman" w:hAnsi="Times New Roman"/>
          <w:noProof/>
        </w:rPr>
        <w:t>y</w:t>
      </w:r>
      <w:r w:rsidRPr="00AF3BC7">
        <w:rPr>
          <w:rFonts w:ascii="Times New Roman" w:hAnsi="Times New Roman"/>
          <w:noProof/>
        </w:rPr>
        <w:t>.</w:t>
      </w:r>
    </w:p>
    <w:p w:rsidR="0031609A" w:rsidRPr="00AF3BC7" w:rsidRDefault="0031609A" w:rsidP="0031609A">
      <w:pPr>
        <w:numPr>
          <w:ilvl w:val="0"/>
          <w:numId w:val="2"/>
        </w:numPr>
        <w:spacing w:after="0" w:line="240" w:lineRule="auto"/>
        <w:ind w:left="1003" w:hanging="357"/>
        <w:jc w:val="both"/>
        <w:rPr>
          <w:rFonts w:ascii="Times New Roman" w:hAnsi="Times New Roman"/>
        </w:rPr>
      </w:pPr>
      <w:r w:rsidRPr="00AF3BC7">
        <w:rPr>
          <w:rFonts w:ascii="Times New Roman" w:hAnsi="Times New Roman"/>
          <w:noProof/>
        </w:rPr>
        <w:t>Záverečný test / ústna skúška</w:t>
      </w:r>
      <w:r w:rsidRPr="00AF3BC7">
        <w:rPr>
          <w:rFonts w:ascii="Times New Roman" w:hAnsi="Times New Roman"/>
        </w:rPr>
        <w:t>.</w:t>
      </w:r>
    </w:p>
    <w:p w:rsidR="0031609A" w:rsidRPr="00AF3BC7" w:rsidRDefault="0031609A" w:rsidP="0031609A">
      <w:pPr>
        <w:numPr>
          <w:ilvl w:val="0"/>
          <w:numId w:val="2"/>
        </w:numPr>
        <w:spacing w:after="0" w:line="240" w:lineRule="auto"/>
        <w:ind w:left="1003" w:hanging="357"/>
        <w:jc w:val="both"/>
        <w:rPr>
          <w:rFonts w:ascii="Times New Roman" w:hAnsi="Times New Roman"/>
        </w:rPr>
      </w:pPr>
      <w:r w:rsidRPr="00AF3BC7">
        <w:rPr>
          <w:rFonts w:ascii="Times New Roman" w:hAnsi="Times New Roman"/>
        </w:rPr>
        <w:t xml:space="preserve">Kredity nebudú udelené študentovi, ktorého vedomosti budú hodnotené na 60 % alebo menej. Na hodnotenie </w:t>
      </w:r>
      <w:r w:rsidRPr="00AF3BC7">
        <w:rPr>
          <w:rFonts w:ascii="Times New Roman" w:hAnsi="Times New Roman"/>
          <w:b/>
        </w:rPr>
        <w:t>A</w:t>
      </w:r>
      <w:r w:rsidRPr="00AF3BC7">
        <w:rPr>
          <w:rFonts w:ascii="Times New Roman" w:hAnsi="Times New Roman"/>
        </w:rPr>
        <w:t xml:space="preserve"> je potrebné dosiahnuť </w:t>
      </w:r>
      <w:r w:rsidRPr="00AF3BC7">
        <w:rPr>
          <w:rFonts w:ascii="Times New Roman" w:hAnsi="Times New Roman"/>
          <w:b/>
        </w:rPr>
        <w:t>91% – 100%</w:t>
      </w:r>
      <w:r w:rsidRPr="00AF3BC7">
        <w:rPr>
          <w:rFonts w:ascii="Times New Roman" w:hAnsi="Times New Roman"/>
        </w:rPr>
        <w:t xml:space="preserve"> celkového hodnotenia; </w:t>
      </w:r>
      <w:r w:rsidRPr="00AF3BC7">
        <w:rPr>
          <w:rFonts w:ascii="Times New Roman" w:hAnsi="Times New Roman"/>
          <w:b/>
        </w:rPr>
        <w:t>B:</w:t>
      </w:r>
      <w:r w:rsidRPr="00AF3BC7">
        <w:rPr>
          <w:rFonts w:ascii="Times New Roman" w:hAnsi="Times New Roman"/>
        </w:rPr>
        <w:t xml:space="preserve"> </w:t>
      </w:r>
      <w:r w:rsidRPr="00AF3BC7">
        <w:rPr>
          <w:rFonts w:ascii="Times New Roman" w:hAnsi="Times New Roman"/>
          <w:b/>
        </w:rPr>
        <w:t>81% – 90</w:t>
      </w:r>
      <w:r w:rsidRPr="00AF3BC7">
        <w:rPr>
          <w:rFonts w:ascii="Times New Roman" w:hAnsi="Times New Roman"/>
        </w:rPr>
        <w:t xml:space="preserve">%; </w:t>
      </w:r>
      <w:r w:rsidRPr="00AF3BC7">
        <w:rPr>
          <w:rFonts w:ascii="Times New Roman" w:hAnsi="Times New Roman"/>
          <w:b/>
        </w:rPr>
        <w:t>C: 73% – 80%</w:t>
      </w:r>
      <w:r w:rsidRPr="00AF3BC7">
        <w:rPr>
          <w:rFonts w:ascii="Times New Roman" w:hAnsi="Times New Roman"/>
        </w:rPr>
        <w:t xml:space="preserve">; </w:t>
      </w:r>
      <w:r w:rsidRPr="00AF3BC7">
        <w:rPr>
          <w:rFonts w:ascii="Times New Roman" w:hAnsi="Times New Roman"/>
          <w:b/>
        </w:rPr>
        <w:t>D: 66% – 72%;</w:t>
      </w:r>
      <w:r w:rsidRPr="00AF3BC7">
        <w:rPr>
          <w:rFonts w:ascii="Times New Roman" w:hAnsi="Times New Roman"/>
        </w:rPr>
        <w:t xml:space="preserve"> </w:t>
      </w:r>
      <w:r w:rsidRPr="00AF3BC7">
        <w:rPr>
          <w:rFonts w:ascii="Times New Roman" w:hAnsi="Times New Roman"/>
          <w:b/>
        </w:rPr>
        <w:t>E:</w:t>
      </w:r>
      <w:r w:rsidRPr="00AF3BC7">
        <w:rPr>
          <w:rFonts w:ascii="Times New Roman" w:hAnsi="Times New Roman"/>
        </w:rPr>
        <w:t xml:space="preserve"> </w:t>
      </w:r>
      <w:r w:rsidRPr="00AF3BC7">
        <w:rPr>
          <w:rFonts w:ascii="Times New Roman" w:hAnsi="Times New Roman"/>
          <w:b/>
        </w:rPr>
        <w:t>61% – 65%</w:t>
      </w:r>
      <w:r w:rsidRPr="00AF3BC7">
        <w:rPr>
          <w:rFonts w:ascii="Times New Roman" w:hAnsi="Times New Roman"/>
        </w:rPr>
        <w:t xml:space="preserve"> celkového hodnotenia.</w:t>
      </w:r>
    </w:p>
    <w:p w:rsidR="0031609A" w:rsidRPr="00AF3BC7" w:rsidRDefault="0031609A" w:rsidP="0031609A">
      <w:pPr>
        <w:spacing w:after="0" w:line="240" w:lineRule="auto"/>
        <w:ind w:left="1003"/>
        <w:jc w:val="both"/>
        <w:rPr>
          <w:rFonts w:ascii="Times New Roman" w:hAnsi="Times New Roman"/>
        </w:rPr>
      </w:pPr>
    </w:p>
    <w:p w:rsidR="0031609A" w:rsidRPr="00AF3BC7" w:rsidRDefault="0031609A" w:rsidP="0031609A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</w:rPr>
      </w:pPr>
      <w:r w:rsidRPr="00AF3BC7">
        <w:rPr>
          <w:rFonts w:ascii="Times New Roman" w:hAnsi="Times New Roman"/>
          <w:b/>
        </w:rPr>
        <w:t xml:space="preserve">Hodnotenie – ukončenie predmetu: </w:t>
      </w:r>
      <w:r>
        <w:rPr>
          <w:rFonts w:ascii="Times New Roman" w:hAnsi="Times New Roman"/>
          <w:b/>
        </w:rPr>
        <w:t xml:space="preserve"> T</w:t>
      </w:r>
      <w:r w:rsidRPr="00AF3BC7">
        <w:rPr>
          <w:rFonts w:ascii="Times New Roman" w:hAnsi="Times New Roman"/>
          <w:b/>
        </w:rPr>
        <w:t>est</w:t>
      </w:r>
      <w:r>
        <w:rPr>
          <w:rFonts w:ascii="Times New Roman" w:hAnsi="Times New Roman"/>
          <w:b/>
        </w:rPr>
        <w:t>/</w:t>
      </w:r>
      <w:r w:rsidRPr="00AF3BC7">
        <w:rPr>
          <w:rFonts w:ascii="Times New Roman" w:hAnsi="Times New Roman"/>
          <w:b/>
        </w:rPr>
        <w:t>ústna skúška</w:t>
      </w:r>
    </w:p>
    <w:p w:rsidR="0031609A" w:rsidRPr="00AF3BC7" w:rsidRDefault="0031609A" w:rsidP="0031609A">
      <w:pPr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  <w:r w:rsidRPr="00AF3BC7">
        <w:rPr>
          <w:rFonts w:ascii="Times New Roman" w:hAnsi="Times New Roman"/>
        </w:rPr>
        <w:t>Test pozostáva z 10-tich  otázok</w:t>
      </w:r>
      <w:r>
        <w:rPr>
          <w:rFonts w:ascii="Times New Roman" w:hAnsi="Times New Roman"/>
        </w:rPr>
        <w:t xml:space="preserve"> </w:t>
      </w:r>
      <w:r w:rsidRPr="00AF3BC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 testoch je buď 10</w:t>
      </w:r>
      <w:r w:rsidRPr="00AF3BC7">
        <w:rPr>
          <w:rFonts w:ascii="Times New Roman" w:hAnsi="Times New Roman"/>
        </w:rPr>
        <w:t xml:space="preserve"> otvorených a</w:t>
      </w:r>
      <w:r>
        <w:rPr>
          <w:rFonts w:ascii="Times New Roman" w:hAnsi="Times New Roman"/>
        </w:rPr>
        <w:t>lebo 10</w:t>
      </w:r>
      <w:r w:rsidRPr="00AF3BC7">
        <w:rPr>
          <w:rFonts w:ascii="Times New Roman" w:hAnsi="Times New Roman"/>
        </w:rPr>
        <w:t xml:space="preserve"> zatvorených</w:t>
      </w:r>
      <w:r>
        <w:rPr>
          <w:rFonts w:ascii="Times New Roman" w:hAnsi="Times New Roman"/>
        </w:rPr>
        <w:t xml:space="preserve"> otázok</w:t>
      </w:r>
      <w:r w:rsidRPr="00AF3BC7">
        <w:rPr>
          <w:rFonts w:ascii="Times New Roman" w:hAnsi="Times New Roman"/>
        </w:rPr>
        <w:t xml:space="preserve">. Každá správne a vyčerpávajúco zodpovedaná otázka má hodnotu </w:t>
      </w:r>
      <w:r w:rsidRPr="00F60FAD">
        <w:rPr>
          <w:rFonts w:ascii="Times New Roman" w:hAnsi="Times New Roman"/>
          <w:b/>
        </w:rPr>
        <w:t>1</w:t>
      </w:r>
      <w:r w:rsidRPr="00AF3BC7">
        <w:rPr>
          <w:rFonts w:ascii="Times New Roman" w:hAnsi="Times New Roman"/>
          <w:b/>
        </w:rPr>
        <w:t xml:space="preserve"> bodu.</w:t>
      </w:r>
      <w:r w:rsidRPr="00AF3BC7">
        <w:rPr>
          <w:rFonts w:ascii="Times New Roman" w:hAnsi="Times New Roman"/>
        </w:rPr>
        <w:t xml:space="preserve"> Spolu je možné získať </w:t>
      </w:r>
      <w:r w:rsidRPr="00AF3BC7">
        <w:rPr>
          <w:rFonts w:ascii="Times New Roman" w:hAnsi="Times New Roman"/>
          <w:b/>
        </w:rPr>
        <w:t xml:space="preserve">10 bodov. </w:t>
      </w:r>
      <w:r w:rsidRPr="00AF3BC7">
        <w:rPr>
          <w:rFonts w:ascii="Times New Roman" w:hAnsi="Times New Roman"/>
        </w:rPr>
        <w:t>Pri otvorených otázkach</w:t>
      </w:r>
      <w:r>
        <w:rPr>
          <w:rFonts w:ascii="Times New Roman" w:hAnsi="Times New Roman"/>
        </w:rPr>
        <w:t xml:space="preserve">, kde nie je presne, vyčerpávajúco a jasne zodpovedaná otázka - je hodnota bodu </w:t>
      </w:r>
      <w:proofErr w:type="spellStart"/>
      <w:r>
        <w:rPr>
          <w:rFonts w:ascii="Times New Roman" w:hAnsi="Times New Roman"/>
        </w:rPr>
        <w:t>adekvátno</w:t>
      </w:r>
      <w:proofErr w:type="spellEnd"/>
      <w:r>
        <w:rPr>
          <w:rFonts w:ascii="Times New Roman" w:hAnsi="Times New Roman"/>
        </w:rPr>
        <w:t xml:space="preserve"> percentuálne krátená - teda znížená. </w:t>
      </w:r>
    </w:p>
    <w:p w:rsidR="0031609A" w:rsidRPr="00AF3BC7" w:rsidRDefault="0031609A" w:rsidP="0031609A">
      <w:pPr>
        <w:spacing w:after="0" w:line="240" w:lineRule="auto"/>
        <w:ind w:left="284"/>
        <w:contextualSpacing/>
        <w:rPr>
          <w:rFonts w:ascii="Times New Roman" w:hAnsi="Times New Roman"/>
        </w:rPr>
      </w:pPr>
    </w:p>
    <w:p w:rsidR="0031609A" w:rsidRPr="009668D8" w:rsidRDefault="0031609A" w:rsidP="0031609A">
      <w:pPr>
        <w:spacing w:after="0" w:line="240" w:lineRule="auto"/>
        <w:ind w:left="284"/>
        <w:contextualSpacing/>
        <w:rPr>
          <w:rFonts w:ascii="Times New Roman" w:hAnsi="Times New Roman"/>
          <w:b/>
          <w:i/>
          <w:sz w:val="24"/>
          <w:szCs w:val="24"/>
        </w:rPr>
      </w:pPr>
      <w:r w:rsidRPr="009668D8">
        <w:rPr>
          <w:rFonts w:ascii="Times New Roman" w:hAnsi="Times New Roman"/>
          <w:b/>
          <w:i/>
          <w:sz w:val="24"/>
          <w:szCs w:val="24"/>
        </w:rPr>
        <w:t>Odporúčaná literatúra:</w:t>
      </w:r>
    </w:p>
    <w:p w:rsidR="0031609A" w:rsidRPr="00424515" w:rsidRDefault="0031609A" w:rsidP="0031609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424515">
        <w:rPr>
          <w:rFonts w:ascii="Times New Roman" w:hAnsi="Times New Roman"/>
        </w:rPr>
        <w:t xml:space="preserve">LACA, P., LACA, S. 2017. </w:t>
      </w:r>
      <w:r w:rsidRPr="00424515">
        <w:rPr>
          <w:rFonts w:ascii="Times New Roman" w:hAnsi="Times New Roman"/>
          <w:i/>
          <w:iCs/>
        </w:rPr>
        <w:t>Sociálna práca a sociálna pedagogika</w:t>
      </w:r>
      <w:r w:rsidRPr="00424515">
        <w:rPr>
          <w:rFonts w:ascii="Times New Roman" w:hAnsi="Times New Roman"/>
        </w:rPr>
        <w:t xml:space="preserve">. Rožňava: Vysoká škola zdravotníctva a sociálnej práce sv. Alžbety, DP </w:t>
      </w:r>
      <w:proofErr w:type="spellStart"/>
      <w:r w:rsidRPr="00424515">
        <w:rPr>
          <w:rFonts w:ascii="Times New Roman" w:hAnsi="Times New Roman"/>
        </w:rPr>
        <w:t>bl</w:t>
      </w:r>
      <w:proofErr w:type="spellEnd"/>
      <w:r w:rsidRPr="00424515">
        <w:rPr>
          <w:rFonts w:ascii="Times New Roman" w:hAnsi="Times New Roman"/>
        </w:rPr>
        <w:t xml:space="preserve">. Sáry </w:t>
      </w:r>
      <w:proofErr w:type="spellStart"/>
      <w:r w:rsidRPr="00424515">
        <w:rPr>
          <w:rFonts w:ascii="Times New Roman" w:hAnsi="Times New Roman"/>
        </w:rPr>
        <w:t>Salkaházi</w:t>
      </w:r>
      <w:proofErr w:type="spellEnd"/>
      <w:r w:rsidRPr="00424515">
        <w:rPr>
          <w:rFonts w:ascii="Times New Roman" w:hAnsi="Times New Roman"/>
        </w:rPr>
        <w:t xml:space="preserve">, 2017. ISBN 9788081321689. </w:t>
      </w:r>
    </w:p>
    <w:p w:rsidR="0031609A" w:rsidRPr="00424515" w:rsidRDefault="0031609A" w:rsidP="0031609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pacing w:val="-2"/>
          <w:shd w:val="clear" w:color="auto" w:fill="FFFFFF"/>
        </w:rPr>
      </w:pPr>
      <w:r w:rsidRPr="00424515">
        <w:rPr>
          <w:rFonts w:ascii="Times New Roman" w:hAnsi="Times New Roman"/>
          <w:spacing w:val="-2"/>
          <w:shd w:val="clear" w:color="auto" w:fill="FFFFFF"/>
        </w:rPr>
        <w:t xml:space="preserve">LACA, S., LACA, P. a kol. 2014. </w:t>
      </w:r>
      <w:proofErr w:type="spellStart"/>
      <w:r w:rsidRPr="00424515">
        <w:rPr>
          <w:rFonts w:ascii="Times New Roman" w:hAnsi="Times New Roman"/>
          <w:i/>
          <w:spacing w:val="-2"/>
          <w:shd w:val="clear" w:color="auto" w:fill="FFFFFF"/>
        </w:rPr>
        <w:t>Sociální</w:t>
      </w:r>
      <w:proofErr w:type="spellEnd"/>
      <w:r w:rsidRPr="00424515">
        <w:rPr>
          <w:rFonts w:ascii="Times New Roman" w:hAnsi="Times New Roman"/>
          <w:i/>
          <w:spacing w:val="-2"/>
          <w:shd w:val="clear" w:color="auto" w:fill="FFFFFF"/>
        </w:rPr>
        <w:t xml:space="preserve"> pedagogika v kontextu </w:t>
      </w:r>
      <w:proofErr w:type="spellStart"/>
      <w:r w:rsidRPr="00424515">
        <w:rPr>
          <w:rFonts w:ascii="Times New Roman" w:hAnsi="Times New Roman"/>
          <w:i/>
          <w:spacing w:val="-2"/>
          <w:shd w:val="clear" w:color="auto" w:fill="FFFFFF"/>
        </w:rPr>
        <w:t>životních</w:t>
      </w:r>
      <w:proofErr w:type="spellEnd"/>
      <w:r w:rsidRPr="00424515">
        <w:rPr>
          <w:rFonts w:ascii="Times New Roman" w:hAnsi="Times New Roman"/>
          <w:i/>
          <w:spacing w:val="-2"/>
          <w:shd w:val="clear" w:color="auto" w:fill="FFFFFF"/>
        </w:rPr>
        <w:t xml:space="preserve"> </w:t>
      </w:r>
      <w:proofErr w:type="spellStart"/>
      <w:r w:rsidRPr="00424515">
        <w:rPr>
          <w:rFonts w:ascii="Times New Roman" w:hAnsi="Times New Roman"/>
          <w:i/>
          <w:spacing w:val="-2"/>
          <w:shd w:val="clear" w:color="auto" w:fill="FFFFFF"/>
        </w:rPr>
        <w:t>etap</w:t>
      </w:r>
      <w:proofErr w:type="spellEnd"/>
      <w:r w:rsidRPr="00424515">
        <w:rPr>
          <w:rFonts w:ascii="Times New Roman" w:hAnsi="Times New Roman"/>
          <w:i/>
          <w:spacing w:val="-2"/>
          <w:shd w:val="clear" w:color="auto" w:fill="FFFFFF"/>
        </w:rPr>
        <w:t xml:space="preserve"> </w:t>
      </w:r>
      <w:proofErr w:type="spellStart"/>
      <w:r w:rsidRPr="00424515">
        <w:rPr>
          <w:rFonts w:ascii="Times New Roman" w:hAnsi="Times New Roman"/>
          <w:i/>
          <w:spacing w:val="-2"/>
          <w:shd w:val="clear" w:color="auto" w:fill="FFFFFF"/>
        </w:rPr>
        <w:t>člověka</w:t>
      </w:r>
      <w:proofErr w:type="spellEnd"/>
      <w:r w:rsidRPr="00424515">
        <w:rPr>
          <w:rFonts w:ascii="Times New Roman" w:hAnsi="Times New Roman"/>
          <w:i/>
          <w:spacing w:val="-2"/>
          <w:shd w:val="clear" w:color="auto" w:fill="FFFFFF"/>
        </w:rPr>
        <w:t xml:space="preserve"> I.</w:t>
      </w:r>
      <w:r w:rsidRPr="00424515">
        <w:rPr>
          <w:rFonts w:ascii="Times New Roman" w:hAnsi="Times New Roman"/>
          <w:spacing w:val="-2"/>
          <w:shd w:val="clear" w:color="auto" w:fill="FFFFFF"/>
        </w:rPr>
        <w:t xml:space="preserve"> Brno : </w:t>
      </w:r>
      <w:proofErr w:type="spellStart"/>
      <w:r w:rsidRPr="00424515">
        <w:rPr>
          <w:rFonts w:ascii="Times New Roman" w:hAnsi="Times New Roman"/>
          <w:spacing w:val="-2"/>
          <w:shd w:val="clear" w:color="auto" w:fill="FFFFFF"/>
        </w:rPr>
        <w:t>Institut</w:t>
      </w:r>
      <w:proofErr w:type="spellEnd"/>
      <w:r w:rsidRPr="00424515">
        <w:rPr>
          <w:rFonts w:ascii="Times New Roman" w:hAnsi="Times New Roman"/>
          <w:spacing w:val="-2"/>
          <w:shd w:val="clear" w:color="auto" w:fill="FFFFFF"/>
        </w:rPr>
        <w:t xml:space="preserve"> </w:t>
      </w:r>
      <w:proofErr w:type="spellStart"/>
      <w:r w:rsidRPr="00424515">
        <w:rPr>
          <w:rFonts w:ascii="Times New Roman" w:hAnsi="Times New Roman"/>
          <w:spacing w:val="-2"/>
          <w:shd w:val="clear" w:color="auto" w:fill="FFFFFF"/>
        </w:rPr>
        <w:t>mezioborových</w:t>
      </w:r>
      <w:proofErr w:type="spellEnd"/>
      <w:r w:rsidRPr="00424515">
        <w:rPr>
          <w:rFonts w:ascii="Times New Roman" w:hAnsi="Times New Roman"/>
          <w:spacing w:val="-2"/>
          <w:shd w:val="clear" w:color="auto" w:fill="FFFFFF"/>
        </w:rPr>
        <w:t xml:space="preserve"> </w:t>
      </w:r>
      <w:proofErr w:type="spellStart"/>
      <w:r w:rsidRPr="00424515">
        <w:rPr>
          <w:rFonts w:ascii="Times New Roman" w:hAnsi="Times New Roman"/>
          <w:spacing w:val="-2"/>
          <w:shd w:val="clear" w:color="auto" w:fill="FFFFFF"/>
        </w:rPr>
        <w:t>studií</w:t>
      </w:r>
      <w:proofErr w:type="spellEnd"/>
      <w:r w:rsidRPr="00424515">
        <w:rPr>
          <w:rFonts w:ascii="Times New Roman" w:hAnsi="Times New Roman"/>
          <w:spacing w:val="-2"/>
          <w:shd w:val="clear" w:color="auto" w:fill="FFFFFF"/>
        </w:rPr>
        <w:t>, 2014, s. 217. ISBN 978-80-87182-47-5.</w:t>
      </w:r>
    </w:p>
    <w:p w:rsidR="0031609A" w:rsidRPr="00424515" w:rsidRDefault="0031609A" w:rsidP="0031609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hd w:val="clear" w:color="auto" w:fill="FFFFFF"/>
        </w:rPr>
      </w:pPr>
      <w:r w:rsidRPr="00424515">
        <w:rPr>
          <w:rFonts w:ascii="Times New Roman" w:hAnsi="Times New Roman"/>
          <w:shd w:val="clear" w:color="auto" w:fill="FFFFFF"/>
        </w:rPr>
        <w:t xml:space="preserve">LACA, S., LACA, P. a kol. 2014. </w:t>
      </w:r>
      <w:proofErr w:type="spellStart"/>
      <w:r w:rsidRPr="00424515">
        <w:rPr>
          <w:rFonts w:ascii="Times New Roman" w:hAnsi="Times New Roman"/>
          <w:i/>
          <w:shd w:val="clear" w:color="auto" w:fill="FFFFFF"/>
        </w:rPr>
        <w:t>Social</w:t>
      </w:r>
      <w:proofErr w:type="spellEnd"/>
      <w:r w:rsidRPr="00424515">
        <w:rPr>
          <w:rFonts w:ascii="Times New Roman" w:hAnsi="Times New Roman"/>
          <w:i/>
          <w:shd w:val="clear" w:color="auto" w:fill="FFFFFF"/>
        </w:rPr>
        <w:t xml:space="preserve"> </w:t>
      </w:r>
      <w:proofErr w:type="spellStart"/>
      <w:r w:rsidRPr="00424515">
        <w:rPr>
          <w:rFonts w:ascii="Times New Roman" w:hAnsi="Times New Roman"/>
          <w:i/>
          <w:shd w:val="clear" w:color="auto" w:fill="FFFFFF"/>
        </w:rPr>
        <w:t>Pedagogy</w:t>
      </w:r>
      <w:proofErr w:type="spellEnd"/>
      <w:r w:rsidRPr="00424515">
        <w:rPr>
          <w:rFonts w:ascii="Times New Roman" w:hAnsi="Times New Roman"/>
          <w:i/>
          <w:shd w:val="clear" w:color="auto" w:fill="FFFFFF"/>
        </w:rPr>
        <w:t xml:space="preserve"> in </w:t>
      </w:r>
      <w:proofErr w:type="spellStart"/>
      <w:r w:rsidRPr="00424515">
        <w:rPr>
          <w:rFonts w:ascii="Times New Roman" w:hAnsi="Times New Roman"/>
          <w:i/>
          <w:shd w:val="clear" w:color="auto" w:fill="FFFFFF"/>
        </w:rPr>
        <w:t>the</w:t>
      </w:r>
      <w:proofErr w:type="spellEnd"/>
      <w:r w:rsidRPr="00424515">
        <w:rPr>
          <w:rFonts w:ascii="Times New Roman" w:hAnsi="Times New Roman"/>
          <w:i/>
          <w:shd w:val="clear" w:color="auto" w:fill="FFFFFF"/>
        </w:rPr>
        <w:t xml:space="preserve"> </w:t>
      </w:r>
      <w:proofErr w:type="spellStart"/>
      <w:r w:rsidRPr="00424515">
        <w:rPr>
          <w:rFonts w:ascii="Times New Roman" w:hAnsi="Times New Roman"/>
          <w:i/>
          <w:shd w:val="clear" w:color="auto" w:fill="FFFFFF"/>
        </w:rPr>
        <w:t>Context</w:t>
      </w:r>
      <w:proofErr w:type="spellEnd"/>
      <w:r w:rsidRPr="00424515">
        <w:rPr>
          <w:rFonts w:ascii="Times New Roman" w:hAnsi="Times New Roman"/>
          <w:i/>
          <w:shd w:val="clear" w:color="auto" w:fill="FFFFFF"/>
        </w:rPr>
        <w:t xml:space="preserve"> </w:t>
      </w:r>
      <w:proofErr w:type="spellStart"/>
      <w:r w:rsidRPr="00424515">
        <w:rPr>
          <w:rFonts w:ascii="Times New Roman" w:hAnsi="Times New Roman"/>
          <w:i/>
          <w:shd w:val="clear" w:color="auto" w:fill="FFFFFF"/>
        </w:rPr>
        <w:t>of</w:t>
      </w:r>
      <w:proofErr w:type="spellEnd"/>
      <w:r w:rsidRPr="00424515">
        <w:rPr>
          <w:rFonts w:ascii="Times New Roman" w:hAnsi="Times New Roman"/>
          <w:i/>
          <w:shd w:val="clear" w:color="auto" w:fill="FFFFFF"/>
        </w:rPr>
        <w:t xml:space="preserve"> </w:t>
      </w:r>
      <w:proofErr w:type="spellStart"/>
      <w:r w:rsidRPr="00424515">
        <w:rPr>
          <w:rFonts w:ascii="Times New Roman" w:hAnsi="Times New Roman"/>
          <w:i/>
          <w:shd w:val="clear" w:color="auto" w:fill="FFFFFF"/>
        </w:rPr>
        <w:t>Human</w:t>
      </w:r>
      <w:proofErr w:type="spellEnd"/>
      <w:r w:rsidRPr="00424515">
        <w:rPr>
          <w:rFonts w:ascii="Times New Roman" w:hAnsi="Times New Roman"/>
          <w:i/>
          <w:shd w:val="clear" w:color="auto" w:fill="FFFFFF"/>
        </w:rPr>
        <w:t xml:space="preserve"> </w:t>
      </w:r>
      <w:proofErr w:type="spellStart"/>
      <w:r w:rsidRPr="00424515">
        <w:rPr>
          <w:rFonts w:ascii="Times New Roman" w:hAnsi="Times New Roman"/>
          <w:i/>
          <w:shd w:val="clear" w:color="auto" w:fill="FFFFFF"/>
        </w:rPr>
        <w:t>Life</w:t>
      </w:r>
      <w:proofErr w:type="spellEnd"/>
      <w:r w:rsidRPr="00424515">
        <w:rPr>
          <w:rFonts w:ascii="Times New Roman" w:hAnsi="Times New Roman"/>
          <w:i/>
          <w:shd w:val="clear" w:color="auto" w:fill="FFFFFF"/>
        </w:rPr>
        <w:t xml:space="preserve"> </w:t>
      </w:r>
      <w:proofErr w:type="spellStart"/>
      <w:r w:rsidRPr="00424515">
        <w:rPr>
          <w:rFonts w:ascii="Times New Roman" w:hAnsi="Times New Roman"/>
          <w:i/>
          <w:shd w:val="clear" w:color="auto" w:fill="FFFFFF"/>
        </w:rPr>
        <w:t>Stages</w:t>
      </w:r>
      <w:proofErr w:type="spellEnd"/>
      <w:r w:rsidRPr="00424515">
        <w:rPr>
          <w:rFonts w:ascii="Times New Roman" w:hAnsi="Times New Roman"/>
          <w:i/>
          <w:shd w:val="clear" w:color="auto" w:fill="FFFFFF"/>
        </w:rPr>
        <w:t xml:space="preserve"> II.</w:t>
      </w:r>
      <w:r w:rsidRPr="00424515">
        <w:rPr>
          <w:rFonts w:ascii="Times New Roman" w:hAnsi="Times New Roman"/>
          <w:shd w:val="clear" w:color="auto" w:fill="FFFFFF"/>
        </w:rPr>
        <w:t xml:space="preserve">, Brno : </w:t>
      </w:r>
      <w:proofErr w:type="spellStart"/>
      <w:r w:rsidRPr="00424515">
        <w:rPr>
          <w:rFonts w:ascii="Times New Roman" w:hAnsi="Times New Roman"/>
          <w:shd w:val="clear" w:color="auto" w:fill="FFFFFF"/>
        </w:rPr>
        <w:t>Institut</w:t>
      </w:r>
      <w:proofErr w:type="spellEnd"/>
      <w:r w:rsidRPr="0042451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24515">
        <w:rPr>
          <w:rFonts w:ascii="Times New Roman" w:hAnsi="Times New Roman"/>
          <w:shd w:val="clear" w:color="auto" w:fill="FFFFFF"/>
        </w:rPr>
        <w:t>mezioborových</w:t>
      </w:r>
      <w:proofErr w:type="spellEnd"/>
      <w:r w:rsidRPr="0042451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24515">
        <w:rPr>
          <w:rFonts w:ascii="Times New Roman" w:hAnsi="Times New Roman"/>
          <w:shd w:val="clear" w:color="auto" w:fill="FFFFFF"/>
        </w:rPr>
        <w:t>studií</w:t>
      </w:r>
      <w:proofErr w:type="spellEnd"/>
      <w:r w:rsidRPr="00424515">
        <w:rPr>
          <w:rFonts w:ascii="Times New Roman" w:hAnsi="Times New Roman"/>
          <w:shd w:val="clear" w:color="auto" w:fill="FFFFFF"/>
        </w:rPr>
        <w:t>, 2014, s. 316. ISBN 978-80-87182-48-2.</w:t>
      </w:r>
    </w:p>
    <w:p w:rsidR="0031609A" w:rsidRPr="00424515" w:rsidRDefault="0031609A" w:rsidP="0031609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pacing w:val="-8"/>
        </w:rPr>
      </w:pPr>
      <w:r w:rsidRPr="00424515">
        <w:rPr>
          <w:rFonts w:ascii="Times New Roman" w:hAnsi="Times New Roman"/>
        </w:rPr>
        <w:t xml:space="preserve">LACA, S., LACA, P. 2013. </w:t>
      </w:r>
      <w:r w:rsidRPr="00424515">
        <w:rPr>
          <w:rFonts w:ascii="Times New Roman" w:hAnsi="Times New Roman"/>
          <w:i/>
        </w:rPr>
        <w:t>Úvod do sociálnej pedagogiky.</w:t>
      </w:r>
      <w:r w:rsidRPr="00424515">
        <w:rPr>
          <w:rFonts w:ascii="Times New Roman" w:hAnsi="Times New Roman"/>
        </w:rPr>
        <w:t xml:space="preserve"> Bratislava : </w:t>
      </w:r>
      <w:proofErr w:type="spellStart"/>
      <w:r w:rsidRPr="00424515">
        <w:rPr>
          <w:rFonts w:ascii="Times New Roman" w:hAnsi="Times New Roman"/>
        </w:rPr>
        <w:t>VŠZaSP</w:t>
      </w:r>
      <w:proofErr w:type="spellEnd"/>
      <w:r w:rsidRPr="00424515">
        <w:rPr>
          <w:rFonts w:ascii="Times New Roman" w:hAnsi="Times New Roman"/>
        </w:rPr>
        <w:t xml:space="preserve"> sv. Alžbety, detašované pracovisko sv. Barbory Rožňava, 2013, 235 s. ISBN 978-80-89392-56-8.</w:t>
      </w:r>
      <w:r w:rsidRPr="00424515">
        <w:rPr>
          <w:rFonts w:ascii="Times New Roman" w:hAnsi="Times New Roman"/>
          <w:spacing w:val="-8"/>
        </w:rPr>
        <w:t xml:space="preserve"> </w:t>
      </w:r>
    </w:p>
    <w:p w:rsidR="0031609A" w:rsidRPr="00424515" w:rsidRDefault="0031609A" w:rsidP="0031609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pacing w:val="-8"/>
        </w:rPr>
      </w:pPr>
      <w:r w:rsidRPr="00424515">
        <w:rPr>
          <w:rFonts w:ascii="Times New Roman" w:hAnsi="Times New Roman"/>
          <w:bCs/>
          <w:spacing w:val="-8"/>
        </w:rPr>
        <w:t>LACA,</w:t>
      </w:r>
      <w:r w:rsidRPr="00424515">
        <w:rPr>
          <w:rFonts w:ascii="Times New Roman" w:hAnsi="Times New Roman"/>
          <w:spacing w:val="-8"/>
        </w:rPr>
        <w:t xml:space="preserve"> </w:t>
      </w:r>
      <w:r w:rsidRPr="00424515">
        <w:rPr>
          <w:rFonts w:ascii="Times New Roman" w:hAnsi="Times New Roman"/>
          <w:bCs/>
          <w:spacing w:val="-8"/>
        </w:rPr>
        <w:t>S</w:t>
      </w:r>
      <w:r w:rsidRPr="00424515">
        <w:rPr>
          <w:rFonts w:ascii="Times New Roman" w:hAnsi="Times New Roman"/>
          <w:i/>
          <w:iCs/>
          <w:spacing w:val="-8"/>
        </w:rPr>
        <w:t xml:space="preserve">.: </w:t>
      </w:r>
      <w:r w:rsidRPr="00424515">
        <w:rPr>
          <w:rFonts w:ascii="Times New Roman" w:hAnsi="Times New Roman"/>
          <w:iCs/>
          <w:spacing w:val="-8"/>
        </w:rPr>
        <w:t xml:space="preserve">2011. </w:t>
      </w:r>
      <w:r w:rsidRPr="00424515">
        <w:rPr>
          <w:rFonts w:ascii="Times New Roman" w:hAnsi="Times New Roman"/>
          <w:i/>
          <w:iCs/>
          <w:spacing w:val="-8"/>
        </w:rPr>
        <w:t>Základy sociálnej pedagogiky</w:t>
      </w:r>
      <w:r w:rsidRPr="00424515">
        <w:rPr>
          <w:rFonts w:ascii="Times New Roman" w:hAnsi="Times New Roman"/>
          <w:spacing w:val="-8"/>
        </w:rPr>
        <w:t>,</w:t>
      </w:r>
      <w:r w:rsidRPr="00424515">
        <w:rPr>
          <w:rFonts w:ascii="Times New Roman" w:hAnsi="Times New Roman"/>
          <w:i/>
          <w:iCs/>
          <w:spacing w:val="-8"/>
        </w:rPr>
        <w:t> </w:t>
      </w:r>
      <w:r w:rsidRPr="00424515">
        <w:rPr>
          <w:rFonts w:ascii="Times New Roman" w:hAnsi="Times New Roman"/>
          <w:spacing w:val="-8"/>
        </w:rPr>
        <w:t>Bratislava : </w:t>
      </w:r>
      <w:proofErr w:type="spellStart"/>
      <w:r w:rsidRPr="00424515">
        <w:rPr>
          <w:rFonts w:ascii="Times New Roman" w:hAnsi="Times New Roman"/>
          <w:spacing w:val="-8"/>
        </w:rPr>
        <w:t>Bekidesing</w:t>
      </w:r>
      <w:proofErr w:type="spellEnd"/>
      <w:r w:rsidRPr="00424515">
        <w:rPr>
          <w:rFonts w:ascii="Times New Roman" w:hAnsi="Times New Roman"/>
          <w:spacing w:val="-8"/>
        </w:rPr>
        <w:t>, </w:t>
      </w:r>
      <w:proofErr w:type="spellStart"/>
      <w:r w:rsidRPr="00424515">
        <w:rPr>
          <w:rFonts w:ascii="Times New Roman" w:hAnsi="Times New Roman"/>
          <w:spacing w:val="-8"/>
        </w:rPr>
        <w:t>VSZaSP</w:t>
      </w:r>
      <w:proofErr w:type="spellEnd"/>
      <w:r w:rsidRPr="00424515">
        <w:rPr>
          <w:rFonts w:ascii="Times New Roman" w:hAnsi="Times New Roman"/>
          <w:spacing w:val="-8"/>
        </w:rPr>
        <w:t> sv. Alžbety, 2011.</w:t>
      </w:r>
    </w:p>
    <w:p w:rsidR="0031609A" w:rsidRPr="00424515" w:rsidRDefault="0031609A" w:rsidP="0031609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pacing w:val="-8"/>
        </w:rPr>
      </w:pPr>
      <w:r w:rsidRPr="00424515">
        <w:rPr>
          <w:rFonts w:ascii="Times New Roman" w:hAnsi="Times New Roman"/>
          <w:spacing w:val="-8"/>
        </w:rPr>
        <w:t>LACA, P. 2013. Záškoláctvo ako negatívny fenomén mnohých škôl v súčasnosti</w:t>
      </w:r>
      <w:r w:rsidRPr="00424515">
        <w:rPr>
          <w:rFonts w:ascii="Times New Roman" w:hAnsi="Times New Roman"/>
          <w:i/>
          <w:spacing w:val="-8"/>
        </w:rPr>
        <w:t>.</w:t>
      </w:r>
      <w:r w:rsidRPr="00424515">
        <w:rPr>
          <w:rFonts w:ascii="Times New Roman" w:hAnsi="Times New Roman"/>
          <w:spacing w:val="-8"/>
        </w:rPr>
        <w:t xml:space="preserve"> In: </w:t>
      </w:r>
      <w:r w:rsidRPr="00424515">
        <w:rPr>
          <w:rFonts w:ascii="Times New Roman" w:hAnsi="Times New Roman"/>
          <w:i/>
          <w:spacing w:val="-8"/>
        </w:rPr>
        <w:t>S. Laca a kol. (</w:t>
      </w:r>
      <w:proofErr w:type="spellStart"/>
      <w:r w:rsidRPr="00424515">
        <w:rPr>
          <w:rFonts w:ascii="Times New Roman" w:hAnsi="Times New Roman"/>
          <w:i/>
          <w:spacing w:val="-8"/>
        </w:rPr>
        <w:t>eds</w:t>
      </w:r>
      <w:proofErr w:type="spellEnd"/>
      <w:r w:rsidRPr="00424515">
        <w:rPr>
          <w:rFonts w:ascii="Times New Roman" w:hAnsi="Times New Roman"/>
          <w:i/>
          <w:spacing w:val="-8"/>
        </w:rPr>
        <w:t>.). Axiómy postmoderného sveta ako edukačná realita súčasnosti.</w:t>
      </w:r>
      <w:r w:rsidRPr="00424515">
        <w:rPr>
          <w:rFonts w:ascii="Times New Roman" w:hAnsi="Times New Roman"/>
          <w:spacing w:val="-8"/>
        </w:rPr>
        <w:t xml:space="preserve"> Brno : IMS, 2013, s. 96-114. ISBN 978-80-87182-38-3.</w:t>
      </w:r>
    </w:p>
    <w:p w:rsidR="0031609A" w:rsidRPr="00424515" w:rsidRDefault="0031609A" w:rsidP="0031609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pacing w:val="-2"/>
          <w:shd w:val="clear" w:color="auto" w:fill="FFFFFF"/>
        </w:rPr>
      </w:pPr>
      <w:r w:rsidRPr="00424515">
        <w:rPr>
          <w:rFonts w:ascii="Times New Roman" w:hAnsi="Times New Roman"/>
          <w:spacing w:val="-8"/>
        </w:rPr>
        <w:t xml:space="preserve">LACA, P. 2014. Sociálna patológia rodinného prostredia v súčasnosti. In: </w:t>
      </w:r>
      <w:proofErr w:type="spellStart"/>
      <w:r w:rsidRPr="00424515">
        <w:rPr>
          <w:rFonts w:ascii="Times New Roman" w:hAnsi="Times New Roman"/>
          <w:i/>
          <w:spacing w:val="-2"/>
          <w:shd w:val="clear" w:color="auto" w:fill="FFFFFF"/>
        </w:rPr>
        <w:t>Sociální</w:t>
      </w:r>
      <w:proofErr w:type="spellEnd"/>
      <w:r w:rsidRPr="00424515">
        <w:rPr>
          <w:rFonts w:ascii="Times New Roman" w:hAnsi="Times New Roman"/>
          <w:i/>
          <w:spacing w:val="-2"/>
          <w:shd w:val="clear" w:color="auto" w:fill="FFFFFF"/>
        </w:rPr>
        <w:t xml:space="preserve"> pedagogika v kontextu </w:t>
      </w:r>
      <w:proofErr w:type="spellStart"/>
      <w:r w:rsidRPr="00424515">
        <w:rPr>
          <w:rFonts w:ascii="Times New Roman" w:hAnsi="Times New Roman"/>
          <w:i/>
          <w:spacing w:val="-2"/>
          <w:shd w:val="clear" w:color="auto" w:fill="FFFFFF"/>
        </w:rPr>
        <w:t>životních</w:t>
      </w:r>
      <w:proofErr w:type="spellEnd"/>
      <w:r w:rsidRPr="00424515">
        <w:rPr>
          <w:rFonts w:ascii="Times New Roman" w:hAnsi="Times New Roman"/>
          <w:i/>
          <w:spacing w:val="-2"/>
          <w:shd w:val="clear" w:color="auto" w:fill="FFFFFF"/>
        </w:rPr>
        <w:t xml:space="preserve"> </w:t>
      </w:r>
      <w:proofErr w:type="spellStart"/>
      <w:r w:rsidRPr="00424515">
        <w:rPr>
          <w:rFonts w:ascii="Times New Roman" w:hAnsi="Times New Roman"/>
          <w:i/>
          <w:spacing w:val="-2"/>
          <w:shd w:val="clear" w:color="auto" w:fill="FFFFFF"/>
        </w:rPr>
        <w:t>etap</w:t>
      </w:r>
      <w:proofErr w:type="spellEnd"/>
      <w:r w:rsidRPr="00424515">
        <w:rPr>
          <w:rFonts w:ascii="Times New Roman" w:hAnsi="Times New Roman"/>
          <w:i/>
          <w:spacing w:val="-2"/>
          <w:shd w:val="clear" w:color="auto" w:fill="FFFFFF"/>
        </w:rPr>
        <w:t xml:space="preserve"> </w:t>
      </w:r>
      <w:proofErr w:type="spellStart"/>
      <w:r w:rsidRPr="00424515">
        <w:rPr>
          <w:rFonts w:ascii="Times New Roman" w:hAnsi="Times New Roman"/>
          <w:i/>
          <w:spacing w:val="-2"/>
          <w:shd w:val="clear" w:color="auto" w:fill="FFFFFF"/>
        </w:rPr>
        <w:t>člověka</w:t>
      </w:r>
      <w:proofErr w:type="spellEnd"/>
      <w:r w:rsidRPr="00424515">
        <w:rPr>
          <w:rFonts w:ascii="Times New Roman" w:hAnsi="Times New Roman"/>
          <w:i/>
          <w:spacing w:val="-2"/>
          <w:shd w:val="clear" w:color="auto" w:fill="FFFFFF"/>
        </w:rPr>
        <w:t xml:space="preserve"> I.</w:t>
      </w:r>
      <w:r w:rsidRPr="00424515">
        <w:rPr>
          <w:rFonts w:ascii="Times New Roman" w:hAnsi="Times New Roman"/>
          <w:spacing w:val="-2"/>
          <w:shd w:val="clear" w:color="auto" w:fill="FFFFFF"/>
        </w:rPr>
        <w:t xml:space="preserve"> Brno : </w:t>
      </w:r>
      <w:proofErr w:type="spellStart"/>
      <w:r w:rsidRPr="00424515">
        <w:rPr>
          <w:rFonts w:ascii="Times New Roman" w:hAnsi="Times New Roman"/>
          <w:spacing w:val="-2"/>
          <w:shd w:val="clear" w:color="auto" w:fill="FFFFFF"/>
        </w:rPr>
        <w:t>Institut</w:t>
      </w:r>
      <w:proofErr w:type="spellEnd"/>
      <w:r w:rsidRPr="00424515">
        <w:rPr>
          <w:rFonts w:ascii="Times New Roman" w:hAnsi="Times New Roman"/>
          <w:spacing w:val="-2"/>
          <w:shd w:val="clear" w:color="auto" w:fill="FFFFFF"/>
        </w:rPr>
        <w:t xml:space="preserve"> </w:t>
      </w:r>
      <w:proofErr w:type="spellStart"/>
      <w:r w:rsidRPr="00424515">
        <w:rPr>
          <w:rFonts w:ascii="Times New Roman" w:hAnsi="Times New Roman"/>
          <w:spacing w:val="-2"/>
          <w:shd w:val="clear" w:color="auto" w:fill="FFFFFF"/>
        </w:rPr>
        <w:t>mezioborových</w:t>
      </w:r>
      <w:proofErr w:type="spellEnd"/>
      <w:r w:rsidRPr="00424515">
        <w:rPr>
          <w:rFonts w:ascii="Times New Roman" w:hAnsi="Times New Roman"/>
          <w:spacing w:val="-2"/>
          <w:shd w:val="clear" w:color="auto" w:fill="FFFFFF"/>
        </w:rPr>
        <w:t xml:space="preserve"> </w:t>
      </w:r>
      <w:proofErr w:type="spellStart"/>
      <w:r w:rsidRPr="00424515">
        <w:rPr>
          <w:rFonts w:ascii="Times New Roman" w:hAnsi="Times New Roman"/>
          <w:spacing w:val="-2"/>
          <w:shd w:val="clear" w:color="auto" w:fill="FFFFFF"/>
        </w:rPr>
        <w:t>studií</w:t>
      </w:r>
      <w:proofErr w:type="spellEnd"/>
      <w:r w:rsidRPr="00424515">
        <w:rPr>
          <w:rFonts w:ascii="Times New Roman" w:hAnsi="Times New Roman"/>
          <w:spacing w:val="-2"/>
          <w:shd w:val="clear" w:color="auto" w:fill="FFFFFF"/>
        </w:rPr>
        <w:t>, 2014, s. 128-139. ISBN 978-80-87182-47-5.</w:t>
      </w:r>
    </w:p>
    <w:p w:rsidR="0031609A" w:rsidRPr="00424515" w:rsidRDefault="0031609A" w:rsidP="0031609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hd w:val="clear" w:color="auto" w:fill="FFFFFF"/>
        </w:rPr>
      </w:pPr>
      <w:r w:rsidRPr="00424515">
        <w:rPr>
          <w:rFonts w:ascii="Times New Roman" w:hAnsi="Times New Roman"/>
          <w:spacing w:val="-2"/>
          <w:shd w:val="clear" w:color="auto" w:fill="FFFFFF"/>
        </w:rPr>
        <w:t xml:space="preserve">LACA, P. 2014. </w:t>
      </w:r>
      <w:proofErr w:type="spellStart"/>
      <w:r w:rsidRPr="00424515">
        <w:rPr>
          <w:rFonts w:ascii="Times New Roman" w:hAnsi="Times New Roman"/>
          <w:spacing w:val="-2"/>
          <w:shd w:val="clear" w:color="auto" w:fill="FFFFFF"/>
        </w:rPr>
        <w:t>Values</w:t>
      </w:r>
      <w:proofErr w:type="spellEnd"/>
      <w:r w:rsidRPr="00424515">
        <w:rPr>
          <w:rFonts w:ascii="Times New Roman" w:hAnsi="Times New Roman"/>
          <w:spacing w:val="-2"/>
          <w:shd w:val="clear" w:color="auto" w:fill="FFFFFF"/>
        </w:rPr>
        <w:t xml:space="preserve"> and </w:t>
      </w:r>
      <w:proofErr w:type="spellStart"/>
      <w:r w:rsidRPr="00424515">
        <w:rPr>
          <w:rFonts w:ascii="Times New Roman" w:hAnsi="Times New Roman"/>
          <w:spacing w:val="-2"/>
          <w:shd w:val="clear" w:color="auto" w:fill="FFFFFF"/>
        </w:rPr>
        <w:t>value</w:t>
      </w:r>
      <w:proofErr w:type="spellEnd"/>
      <w:r w:rsidRPr="00424515">
        <w:rPr>
          <w:rFonts w:ascii="Times New Roman" w:hAnsi="Times New Roman"/>
          <w:spacing w:val="-2"/>
          <w:shd w:val="clear" w:color="auto" w:fill="FFFFFF"/>
        </w:rPr>
        <w:t xml:space="preserve"> </w:t>
      </w:r>
      <w:proofErr w:type="spellStart"/>
      <w:r w:rsidRPr="00424515">
        <w:rPr>
          <w:rFonts w:ascii="Times New Roman" w:hAnsi="Times New Roman"/>
          <w:spacing w:val="-2"/>
          <w:shd w:val="clear" w:color="auto" w:fill="FFFFFF"/>
        </w:rPr>
        <w:t>system</w:t>
      </w:r>
      <w:proofErr w:type="spellEnd"/>
      <w:r w:rsidRPr="00424515">
        <w:rPr>
          <w:rFonts w:ascii="Times New Roman" w:hAnsi="Times New Roman"/>
          <w:spacing w:val="-2"/>
          <w:shd w:val="clear" w:color="auto" w:fill="FFFFFF"/>
        </w:rPr>
        <w:t xml:space="preserve"> </w:t>
      </w:r>
      <w:proofErr w:type="spellStart"/>
      <w:r w:rsidRPr="00424515">
        <w:rPr>
          <w:rFonts w:ascii="Times New Roman" w:hAnsi="Times New Roman"/>
          <w:spacing w:val="-2"/>
          <w:shd w:val="clear" w:color="auto" w:fill="FFFFFF"/>
        </w:rPr>
        <w:t>of</w:t>
      </w:r>
      <w:proofErr w:type="spellEnd"/>
      <w:r w:rsidRPr="00424515">
        <w:rPr>
          <w:rFonts w:ascii="Times New Roman" w:hAnsi="Times New Roman"/>
          <w:spacing w:val="-2"/>
          <w:shd w:val="clear" w:color="auto" w:fill="FFFFFF"/>
        </w:rPr>
        <w:t xml:space="preserve"> a </w:t>
      </w:r>
      <w:proofErr w:type="spellStart"/>
      <w:r w:rsidRPr="00424515">
        <w:rPr>
          <w:rFonts w:ascii="Times New Roman" w:hAnsi="Times New Roman"/>
          <w:spacing w:val="-2"/>
          <w:shd w:val="clear" w:color="auto" w:fill="FFFFFF"/>
        </w:rPr>
        <w:t>young</w:t>
      </w:r>
      <w:proofErr w:type="spellEnd"/>
      <w:r w:rsidRPr="00424515">
        <w:rPr>
          <w:rFonts w:ascii="Times New Roman" w:hAnsi="Times New Roman"/>
          <w:spacing w:val="-2"/>
          <w:shd w:val="clear" w:color="auto" w:fill="FFFFFF"/>
        </w:rPr>
        <w:t xml:space="preserve"> man in </w:t>
      </w:r>
      <w:proofErr w:type="spellStart"/>
      <w:r w:rsidRPr="00424515">
        <w:rPr>
          <w:rFonts w:ascii="Times New Roman" w:hAnsi="Times New Roman"/>
          <w:spacing w:val="-2"/>
          <w:shd w:val="clear" w:color="auto" w:fill="FFFFFF"/>
        </w:rPr>
        <w:t>contemporary</w:t>
      </w:r>
      <w:proofErr w:type="spellEnd"/>
      <w:r w:rsidRPr="00424515">
        <w:rPr>
          <w:rFonts w:ascii="Times New Roman" w:hAnsi="Times New Roman"/>
          <w:spacing w:val="-2"/>
          <w:shd w:val="clear" w:color="auto" w:fill="FFFFFF"/>
        </w:rPr>
        <w:t xml:space="preserve"> society. In: </w:t>
      </w:r>
      <w:proofErr w:type="spellStart"/>
      <w:r w:rsidRPr="00424515">
        <w:rPr>
          <w:rFonts w:ascii="Times New Roman" w:hAnsi="Times New Roman"/>
          <w:i/>
          <w:shd w:val="clear" w:color="auto" w:fill="FFFFFF"/>
        </w:rPr>
        <w:t>Social</w:t>
      </w:r>
      <w:proofErr w:type="spellEnd"/>
      <w:r w:rsidRPr="00424515">
        <w:rPr>
          <w:rFonts w:ascii="Times New Roman" w:hAnsi="Times New Roman"/>
          <w:i/>
          <w:shd w:val="clear" w:color="auto" w:fill="FFFFFF"/>
        </w:rPr>
        <w:t xml:space="preserve"> </w:t>
      </w:r>
      <w:proofErr w:type="spellStart"/>
      <w:r w:rsidRPr="00424515">
        <w:rPr>
          <w:rFonts w:ascii="Times New Roman" w:hAnsi="Times New Roman"/>
          <w:i/>
          <w:shd w:val="clear" w:color="auto" w:fill="FFFFFF"/>
        </w:rPr>
        <w:t>Pedagogy</w:t>
      </w:r>
      <w:proofErr w:type="spellEnd"/>
      <w:r w:rsidRPr="00424515">
        <w:rPr>
          <w:rFonts w:ascii="Times New Roman" w:hAnsi="Times New Roman"/>
          <w:i/>
          <w:shd w:val="clear" w:color="auto" w:fill="FFFFFF"/>
        </w:rPr>
        <w:t xml:space="preserve"> in </w:t>
      </w:r>
      <w:proofErr w:type="spellStart"/>
      <w:r w:rsidRPr="00424515">
        <w:rPr>
          <w:rFonts w:ascii="Times New Roman" w:hAnsi="Times New Roman"/>
          <w:i/>
          <w:shd w:val="clear" w:color="auto" w:fill="FFFFFF"/>
        </w:rPr>
        <w:t>the</w:t>
      </w:r>
      <w:proofErr w:type="spellEnd"/>
      <w:r w:rsidRPr="00424515">
        <w:rPr>
          <w:rFonts w:ascii="Times New Roman" w:hAnsi="Times New Roman"/>
          <w:i/>
          <w:shd w:val="clear" w:color="auto" w:fill="FFFFFF"/>
        </w:rPr>
        <w:t xml:space="preserve"> </w:t>
      </w:r>
      <w:proofErr w:type="spellStart"/>
      <w:r w:rsidRPr="00424515">
        <w:rPr>
          <w:rFonts w:ascii="Times New Roman" w:hAnsi="Times New Roman"/>
          <w:i/>
          <w:shd w:val="clear" w:color="auto" w:fill="FFFFFF"/>
        </w:rPr>
        <w:t>Context</w:t>
      </w:r>
      <w:proofErr w:type="spellEnd"/>
      <w:r w:rsidRPr="00424515">
        <w:rPr>
          <w:rFonts w:ascii="Times New Roman" w:hAnsi="Times New Roman"/>
          <w:i/>
          <w:shd w:val="clear" w:color="auto" w:fill="FFFFFF"/>
        </w:rPr>
        <w:t xml:space="preserve"> </w:t>
      </w:r>
      <w:proofErr w:type="spellStart"/>
      <w:r w:rsidRPr="00424515">
        <w:rPr>
          <w:rFonts w:ascii="Times New Roman" w:hAnsi="Times New Roman"/>
          <w:i/>
          <w:shd w:val="clear" w:color="auto" w:fill="FFFFFF"/>
        </w:rPr>
        <w:t>of</w:t>
      </w:r>
      <w:proofErr w:type="spellEnd"/>
      <w:r w:rsidRPr="00424515">
        <w:rPr>
          <w:rFonts w:ascii="Times New Roman" w:hAnsi="Times New Roman"/>
          <w:i/>
          <w:shd w:val="clear" w:color="auto" w:fill="FFFFFF"/>
        </w:rPr>
        <w:t xml:space="preserve"> </w:t>
      </w:r>
      <w:proofErr w:type="spellStart"/>
      <w:r w:rsidRPr="00424515">
        <w:rPr>
          <w:rFonts w:ascii="Times New Roman" w:hAnsi="Times New Roman"/>
          <w:i/>
          <w:shd w:val="clear" w:color="auto" w:fill="FFFFFF"/>
        </w:rPr>
        <w:t>Human</w:t>
      </w:r>
      <w:proofErr w:type="spellEnd"/>
      <w:r w:rsidRPr="00424515">
        <w:rPr>
          <w:rFonts w:ascii="Times New Roman" w:hAnsi="Times New Roman"/>
          <w:i/>
          <w:shd w:val="clear" w:color="auto" w:fill="FFFFFF"/>
        </w:rPr>
        <w:t xml:space="preserve"> </w:t>
      </w:r>
      <w:proofErr w:type="spellStart"/>
      <w:r w:rsidRPr="00424515">
        <w:rPr>
          <w:rFonts w:ascii="Times New Roman" w:hAnsi="Times New Roman"/>
          <w:i/>
          <w:shd w:val="clear" w:color="auto" w:fill="FFFFFF"/>
        </w:rPr>
        <w:t>Life</w:t>
      </w:r>
      <w:proofErr w:type="spellEnd"/>
      <w:r w:rsidRPr="00424515">
        <w:rPr>
          <w:rFonts w:ascii="Times New Roman" w:hAnsi="Times New Roman"/>
          <w:i/>
          <w:shd w:val="clear" w:color="auto" w:fill="FFFFFF"/>
        </w:rPr>
        <w:t xml:space="preserve"> </w:t>
      </w:r>
      <w:proofErr w:type="spellStart"/>
      <w:r w:rsidRPr="00424515">
        <w:rPr>
          <w:rFonts w:ascii="Times New Roman" w:hAnsi="Times New Roman"/>
          <w:i/>
          <w:shd w:val="clear" w:color="auto" w:fill="FFFFFF"/>
        </w:rPr>
        <w:t>Stages</w:t>
      </w:r>
      <w:proofErr w:type="spellEnd"/>
      <w:r w:rsidRPr="00424515">
        <w:rPr>
          <w:rFonts w:ascii="Times New Roman" w:hAnsi="Times New Roman"/>
          <w:i/>
          <w:shd w:val="clear" w:color="auto" w:fill="FFFFFF"/>
        </w:rPr>
        <w:t xml:space="preserve"> II.</w:t>
      </w:r>
      <w:r w:rsidRPr="00424515">
        <w:rPr>
          <w:rFonts w:ascii="Times New Roman" w:hAnsi="Times New Roman"/>
          <w:shd w:val="clear" w:color="auto" w:fill="FFFFFF"/>
        </w:rPr>
        <w:t xml:space="preserve">, Brno : </w:t>
      </w:r>
      <w:proofErr w:type="spellStart"/>
      <w:r w:rsidRPr="00424515">
        <w:rPr>
          <w:rFonts w:ascii="Times New Roman" w:hAnsi="Times New Roman"/>
          <w:shd w:val="clear" w:color="auto" w:fill="FFFFFF"/>
        </w:rPr>
        <w:t>Institut</w:t>
      </w:r>
      <w:proofErr w:type="spellEnd"/>
      <w:r w:rsidRPr="0042451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24515">
        <w:rPr>
          <w:rFonts w:ascii="Times New Roman" w:hAnsi="Times New Roman"/>
          <w:shd w:val="clear" w:color="auto" w:fill="FFFFFF"/>
        </w:rPr>
        <w:t>mezioborových</w:t>
      </w:r>
      <w:proofErr w:type="spellEnd"/>
      <w:r w:rsidRPr="0042451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24515">
        <w:rPr>
          <w:rFonts w:ascii="Times New Roman" w:hAnsi="Times New Roman"/>
          <w:shd w:val="clear" w:color="auto" w:fill="FFFFFF"/>
        </w:rPr>
        <w:t>studií</w:t>
      </w:r>
      <w:proofErr w:type="spellEnd"/>
      <w:r w:rsidRPr="00424515">
        <w:rPr>
          <w:rFonts w:ascii="Times New Roman" w:hAnsi="Times New Roman"/>
          <w:shd w:val="clear" w:color="auto" w:fill="FFFFFF"/>
        </w:rPr>
        <w:t>, 2014, s. 175-187. ISBN 978-80-87182-48-2.</w:t>
      </w:r>
    </w:p>
    <w:p w:rsidR="0031609A" w:rsidRPr="00424515" w:rsidRDefault="0031609A" w:rsidP="0031609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424515">
        <w:rPr>
          <w:rFonts w:ascii="Times New Roman" w:hAnsi="Times New Roman"/>
        </w:rPr>
        <w:t xml:space="preserve">PROCHÁZKA, M. 2013. </w:t>
      </w:r>
      <w:proofErr w:type="spellStart"/>
      <w:r w:rsidRPr="00424515">
        <w:rPr>
          <w:rFonts w:ascii="Times New Roman" w:hAnsi="Times New Roman"/>
          <w:i/>
          <w:iCs/>
        </w:rPr>
        <w:t>Sociální</w:t>
      </w:r>
      <w:proofErr w:type="spellEnd"/>
      <w:r w:rsidRPr="00424515">
        <w:rPr>
          <w:rFonts w:ascii="Times New Roman" w:hAnsi="Times New Roman"/>
          <w:i/>
          <w:iCs/>
        </w:rPr>
        <w:t xml:space="preserve"> pedagogika</w:t>
      </w:r>
      <w:r w:rsidRPr="00424515">
        <w:rPr>
          <w:rFonts w:ascii="Times New Roman" w:hAnsi="Times New Roman"/>
        </w:rPr>
        <w:t xml:space="preserve">. </w:t>
      </w:r>
      <w:proofErr w:type="spellStart"/>
      <w:r w:rsidRPr="00424515">
        <w:rPr>
          <w:rFonts w:ascii="Times New Roman" w:hAnsi="Times New Roman"/>
        </w:rPr>
        <w:t>Dotisk</w:t>
      </w:r>
      <w:proofErr w:type="spellEnd"/>
      <w:r w:rsidRPr="00424515">
        <w:rPr>
          <w:rFonts w:ascii="Times New Roman" w:hAnsi="Times New Roman"/>
        </w:rPr>
        <w:t xml:space="preserve">. Praha: </w:t>
      </w:r>
      <w:proofErr w:type="spellStart"/>
      <w:r w:rsidRPr="00424515">
        <w:rPr>
          <w:rFonts w:ascii="Times New Roman" w:hAnsi="Times New Roman"/>
        </w:rPr>
        <w:t>Grada</w:t>
      </w:r>
      <w:proofErr w:type="spellEnd"/>
      <w:r w:rsidRPr="00424515">
        <w:rPr>
          <w:rFonts w:ascii="Times New Roman" w:hAnsi="Times New Roman"/>
        </w:rPr>
        <w:t>, 2013. Pedagogika. ISBN 978-80-24734-70-5.</w:t>
      </w:r>
    </w:p>
    <w:p w:rsidR="0031609A" w:rsidRPr="00424515" w:rsidRDefault="0031609A" w:rsidP="0031609A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bCs/>
        </w:rPr>
      </w:pPr>
      <w:r w:rsidRPr="00424515">
        <w:rPr>
          <w:rFonts w:ascii="Times New Roman" w:hAnsi="Times New Roman"/>
        </w:rPr>
        <w:lastRenderedPageBreak/>
        <w:t xml:space="preserve">MALÍK, B. 2019. </w:t>
      </w:r>
      <w:r w:rsidRPr="00424515">
        <w:rPr>
          <w:rFonts w:ascii="Times New Roman" w:hAnsi="Times New Roman"/>
          <w:i/>
          <w:iCs/>
        </w:rPr>
        <w:t>Sociálna pedagogika: prieniky a rozhrania medzi sociálnou pedagogikou a sociálnou prácou</w:t>
      </w:r>
      <w:r w:rsidRPr="00424515">
        <w:rPr>
          <w:rFonts w:ascii="Times New Roman" w:hAnsi="Times New Roman"/>
        </w:rPr>
        <w:t>. Bratislava: Iris, 2019. ISBN 978-80-82000-54-5.</w:t>
      </w:r>
    </w:p>
    <w:p w:rsidR="0031609A" w:rsidRPr="00424515" w:rsidRDefault="0031609A" w:rsidP="0031609A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bCs/>
        </w:rPr>
      </w:pPr>
      <w:r w:rsidRPr="00424515">
        <w:rPr>
          <w:rFonts w:ascii="Times New Roman" w:hAnsi="Times New Roman"/>
          <w:bCs/>
        </w:rPr>
        <w:t xml:space="preserve">BAKOŠOVÁ, Z. 2008. </w:t>
      </w:r>
      <w:r w:rsidRPr="00424515">
        <w:rPr>
          <w:rFonts w:ascii="Times New Roman" w:hAnsi="Times New Roman"/>
          <w:bCs/>
          <w:i/>
          <w:iCs/>
        </w:rPr>
        <w:t>Sociálna pedagogika ako životná pomoc</w:t>
      </w:r>
      <w:r w:rsidRPr="00424515">
        <w:rPr>
          <w:rFonts w:ascii="Times New Roman" w:hAnsi="Times New Roman"/>
          <w:bCs/>
        </w:rPr>
        <w:t xml:space="preserve">. Bratislava : </w:t>
      </w:r>
      <w:proofErr w:type="spellStart"/>
      <w:r w:rsidRPr="00424515">
        <w:rPr>
          <w:rFonts w:ascii="Times New Roman" w:hAnsi="Times New Roman"/>
          <w:bCs/>
        </w:rPr>
        <w:t>Public</w:t>
      </w:r>
      <w:proofErr w:type="spellEnd"/>
      <w:r w:rsidRPr="00424515">
        <w:rPr>
          <w:rFonts w:ascii="Times New Roman" w:hAnsi="Times New Roman"/>
          <w:bCs/>
        </w:rPr>
        <w:t xml:space="preserve"> </w:t>
      </w:r>
      <w:proofErr w:type="spellStart"/>
      <w:r w:rsidRPr="00424515">
        <w:rPr>
          <w:rFonts w:ascii="Times New Roman" w:hAnsi="Times New Roman"/>
          <w:bCs/>
        </w:rPr>
        <w:t>promotion</w:t>
      </w:r>
      <w:proofErr w:type="spellEnd"/>
      <w:r w:rsidRPr="00424515">
        <w:rPr>
          <w:rFonts w:ascii="Times New Roman" w:hAnsi="Times New Roman"/>
          <w:bCs/>
        </w:rPr>
        <w:t>, 2008.</w:t>
      </w:r>
    </w:p>
    <w:p w:rsidR="0031609A" w:rsidRPr="00424515" w:rsidRDefault="0031609A" w:rsidP="0031609A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bCs/>
        </w:rPr>
      </w:pPr>
      <w:r w:rsidRPr="00424515">
        <w:rPr>
          <w:rFonts w:ascii="Times New Roman" w:hAnsi="Times New Roman"/>
          <w:bCs/>
          <w:lang w:val="cs-CZ"/>
        </w:rPr>
        <w:t>KRAUS, B. 2008.</w:t>
      </w:r>
      <w:r w:rsidRPr="00424515">
        <w:rPr>
          <w:rFonts w:ascii="Times New Roman" w:hAnsi="Times New Roman"/>
          <w:b/>
          <w:bCs/>
          <w:lang w:val="cs-CZ"/>
        </w:rPr>
        <w:t xml:space="preserve"> </w:t>
      </w:r>
      <w:r w:rsidRPr="00424515">
        <w:rPr>
          <w:rFonts w:ascii="Times New Roman" w:hAnsi="Times New Roman"/>
          <w:bCs/>
          <w:i/>
          <w:iCs/>
          <w:lang w:val="cs-CZ"/>
        </w:rPr>
        <w:t xml:space="preserve">Základy </w:t>
      </w:r>
      <w:proofErr w:type="spellStart"/>
      <w:r w:rsidRPr="00424515">
        <w:rPr>
          <w:rFonts w:ascii="Times New Roman" w:hAnsi="Times New Roman"/>
          <w:bCs/>
          <w:i/>
          <w:iCs/>
          <w:lang w:val="cs-CZ"/>
        </w:rPr>
        <w:t>sociálnej</w:t>
      </w:r>
      <w:proofErr w:type="spellEnd"/>
      <w:r w:rsidRPr="00424515">
        <w:rPr>
          <w:rFonts w:ascii="Times New Roman" w:hAnsi="Times New Roman"/>
          <w:bCs/>
          <w:i/>
          <w:iCs/>
          <w:lang w:val="cs-CZ"/>
        </w:rPr>
        <w:t xml:space="preserve"> pedagogiky.</w:t>
      </w:r>
      <w:r w:rsidRPr="00424515">
        <w:rPr>
          <w:rFonts w:ascii="Times New Roman" w:hAnsi="Times New Roman"/>
          <w:bCs/>
          <w:lang w:val="cs-CZ"/>
        </w:rPr>
        <w:t xml:space="preserve"> </w:t>
      </w:r>
      <w:proofErr w:type="gramStart"/>
      <w:r w:rsidRPr="00424515">
        <w:rPr>
          <w:rFonts w:ascii="Times New Roman" w:hAnsi="Times New Roman"/>
          <w:bCs/>
          <w:lang w:val="cs-CZ"/>
        </w:rPr>
        <w:t>Praha : Portál</w:t>
      </w:r>
      <w:proofErr w:type="gramEnd"/>
      <w:r w:rsidRPr="00424515">
        <w:rPr>
          <w:rFonts w:ascii="Times New Roman" w:hAnsi="Times New Roman"/>
          <w:bCs/>
          <w:lang w:val="cs-CZ"/>
        </w:rPr>
        <w:t xml:space="preserve">, 2008. </w:t>
      </w:r>
      <w:r w:rsidRPr="00424515">
        <w:rPr>
          <w:rFonts w:ascii="Times New Roman" w:hAnsi="Times New Roman"/>
          <w:shd w:val="clear" w:color="auto" w:fill="FFFFFF"/>
        </w:rPr>
        <w:t>ISBN 80-73-67383-3.</w:t>
      </w:r>
    </w:p>
    <w:p w:rsidR="0031609A" w:rsidRPr="00424515" w:rsidRDefault="0031609A" w:rsidP="0031609A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bCs/>
        </w:rPr>
      </w:pPr>
      <w:r w:rsidRPr="00424515">
        <w:rPr>
          <w:rFonts w:ascii="Times New Roman" w:hAnsi="Times New Roman"/>
          <w:bCs/>
          <w:lang w:val="cs-CZ"/>
        </w:rPr>
        <w:t xml:space="preserve">HATÁR, C. 2006. </w:t>
      </w:r>
      <w:r w:rsidRPr="00424515">
        <w:rPr>
          <w:rFonts w:ascii="Times New Roman" w:hAnsi="Times New Roman"/>
          <w:bCs/>
          <w:i/>
          <w:iCs/>
          <w:lang w:val="cs-CZ"/>
        </w:rPr>
        <w:t xml:space="preserve">Sociálna pedagogika, sociálna andragogika a sociálna </w:t>
      </w:r>
      <w:proofErr w:type="spellStart"/>
      <w:r w:rsidRPr="00424515">
        <w:rPr>
          <w:rFonts w:ascii="Times New Roman" w:hAnsi="Times New Roman"/>
          <w:bCs/>
          <w:i/>
          <w:iCs/>
          <w:lang w:val="cs-CZ"/>
        </w:rPr>
        <w:t>práca</w:t>
      </w:r>
      <w:proofErr w:type="spellEnd"/>
      <w:r w:rsidRPr="00424515">
        <w:rPr>
          <w:rFonts w:ascii="Times New Roman" w:hAnsi="Times New Roman"/>
          <w:bCs/>
          <w:i/>
          <w:iCs/>
          <w:lang w:val="cs-CZ"/>
        </w:rPr>
        <w:t>.</w:t>
      </w:r>
      <w:r w:rsidRPr="00424515">
        <w:rPr>
          <w:rFonts w:ascii="Times New Roman" w:hAnsi="Times New Roman"/>
          <w:bCs/>
          <w:lang w:val="cs-CZ"/>
        </w:rPr>
        <w:t xml:space="preserve"> </w:t>
      </w:r>
      <w:proofErr w:type="gramStart"/>
      <w:r w:rsidRPr="00424515">
        <w:rPr>
          <w:rFonts w:ascii="Times New Roman" w:hAnsi="Times New Roman"/>
          <w:bCs/>
          <w:lang w:val="cs-CZ"/>
        </w:rPr>
        <w:t xml:space="preserve">Nitra : </w:t>
      </w:r>
      <w:proofErr w:type="spellStart"/>
      <w:r w:rsidRPr="00424515">
        <w:rPr>
          <w:rFonts w:ascii="Times New Roman" w:hAnsi="Times New Roman"/>
          <w:bCs/>
          <w:lang w:val="cs-CZ"/>
        </w:rPr>
        <w:t>PedFUKF</w:t>
      </w:r>
      <w:proofErr w:type="spellEnd"/>
      <w:proofErr w:type="gramEnd"/>
      <w:r w:rsidRPr="00424515">
        <w:rPr>
          <w:rFonts w:ascii="Times New Roman" w:hAnsi="Times New Roman"/>
          <w:bCs/>
          <w:lang w:val="cs-CZ"/>
        </w:rPr>
        <w:t>, 2006.</w:t>
      </w:r>
    </w:p>
    <w:p w:rsidR="0031609A" w:rsidRPr="009178F0" w:rsidRDefault="0031609A" w:rsidP="0031609A">
      <w:pPr>
        <w:spacing w:after="0" w:line="240" w:lineRule="auto"/>
        <w:ind w:left="720"/>
        <w:contextualSpacing/>
        <w:rPr>
          <w:rFonts w:ascii="Times New Roman" w:hAnsi="Times New Roman"/>
          <w:bCs/>
          <w:color w:val="FF0000"/>
          <w:sz w:val="24"/>
          <w:szCs w:val="24"/>
        </w:rPr>
      </w:pPr>
    </w:p>
    <w:p w:rsidR="0031609A" w:rsidRPr="009668D8" w:rsidRDefault="0031609A" w:rsidP="0031609A">
      <w:pPr>
        <w:tabs>
          <w:tab w:val="left" w:pos="6237"/>
        </w:tabs>
        <w:spacing w:after="0" w:line="240" w:lineRule="auto"/>
        <w:ind w:left="284"/>
        <w:contextualSpacing/>
        <w:jc w:val="right"/>
        <w:rPr>
          <w:rFonts w:ascii="Times New Roman" w:hAnsi="Times New Roman"/>
          <w:sz w:val="24"/>
          <w:szCs w:val="24"/>
        </w:rPr>
      </w:pPr>
    </w:p>
    <w:p w:rsidR="0031609A" w:rsidRDefault="0031609A" w:rsidP="0031609A">
      <w:pPr>
        <w:tabs>
          <w:tab w:val="left" w:pos="6237"/>
        </w:tabs>
        <w:spacing w:after="0" w:line="240" w:lineRule="auto"/>
        <w:ind w:left="284"/>
        <w:contextualSpacing/>
        <w:jc w:val="right"/>
        <w:rPr>
          <w:rFonts w:ascii="Times New Roman" w:hAnsi="Times New Roman"/>
          <w:noProof/>
          <w:sz w:val="24"/>
          <w:szCs w:val="24"/>
        </w:rPr>
      </w:pPr>
      <w:r w:rsidRPr="009668D8">
        <w:rPr>
          <w:rFonts w:ascii="Times New Roman" w:hAnsi="Times New Roman"/>
          <w:sz w:val="24"/>
          <w:szCs w:val="24"/>
        </w:rPr>
        <w:t>Posledná úprava: 2</w:t>
      </w:r>
      <w:r>
        <w:rPr>
          <w:rFonts w:ascii="Times New Roman" w:hAnsi="Times New Roman"/>
          <w:sz w:val="24"/>
          <w:szCs w:val="24"/>
        </w:rPr>
        <w:t>5</w:t>
      </w:r>
      <w:r w:rsidRPr="009668D8">
        <w:rPr>
          <w:rFonts w:ascii="Times New Roman" w:hAnsi="Times New Roman"/>
          <w:sz w:val="24"/>
          <w:szCs w:val="24"/>
        </w:rPr>
        <w:t>.09.</w:t>
      </w:r>
      <w:r w:rsidRPr="009668D8">
        <w:rPr>
          <w:rFonts w:ascii="Times New Roman" w:hAnsi="Times New Roman"/>
          <w:noProof/>
          <w:sz w:val="24"/>
          <w:szCs w:val="24"/>
        </w:rPr>
        <w:t>202</w:t>
      </w:r>
      <w:r>
        <w:rPr>
          <w:rFonts w:ascii="Times New Roman" w:hAnsi="Times New Roman"/>
          <w:noProof/>
          <w:sz w:val="24"/>
          <w:szCs w:val="24"/>
        </w:rPr>
        <w:t>4</w:t>
      </w:r>
    </w:p>
    <w:p w:rsidR="0031609A" w:rsidRDefault="0031609A" w:rsidP="0031609A">
      <w:pPr>
        <w:tabs>
          <w:tab w:val="left" w:pos="6237"/>
        </w:tabs>
        <w:spacing w:after="0" w:line="240" w:lineRule="auto"/>
        <w:ind w:left="284"/>
        <w:contextualSpacing/>
        <w:jc w:val="right"/>
        <w:rPr>
          <w:rFonts w:ascii="Times New Roman" w:hAnsi="Times New Roman"/>
          <w:noProof/>
          <w:sz w:val="24"/>
          <w:szCs w:val="24"/>
        </w:rPr>
      </w:pPr>
    </w:p>
    <w:p w:rsidR="0031609A" w:rsidRDefault="0031609A" w:rsidP="0031609A">
      <w:pPr>
        <w:tabs>
          <w:tab w:val="left" w:pos="6237"/>
        </w:tabs>
        <w:spacing w:after="0" w:line="240" w:lineRule="auto"/>
        <w:ind w:left="284"/>
        <w:contextualSpacing/>
        <w:jc w:val="right"/>
        <w:rPr>
          <w:rFonts w:ascii="Times New Roman" w:hAnsi="Times New Roman"/>
          <w:noProof/>
          <w:sz w:val="24"/>
          <w:szCs w:val="24"/>
        </w:rPr>
      </w:pPr>
    </w:p>
    <w:p w:rsidR="0031609A" w:rsidRDefault="0031609A" w:rsidP="0031609A">
      <w:pPr>
        <w:tabs>
          <w:tab w:val="left" w:pos="6237"/>
        </w:tabs>
        <w:spacing w:after="0" w:line="240" w:lineRule="auto"/>
        <w:ind w:left="284"/>
        <w:contextualSpacing/>
        <w:jc w:val="right"/>
        <w:rPr>
          <w:rFonts w:ascii="Times New Roman" w:hAnsi="Times New Roman"/>
          <w:noProof/>
          <w:sz w:val="24"/>
          <w:szCs w:val="24"/>
        </w:rPr>
      </w:pPr>
    </w:p>
    <w:p w:rsidR="0031609A" w:rsidRDefault="0031609A" w:rsidP="0031609A">
      <w:pPr>
        <w:tabs>
          <w:tab w:val="left" w:pos="6237"/>
        </w:tabs>
        <w:spacing w:after="0" w:line="240" w:lineRule="auto"/>
        <w:ind w:left="284"/>
        <w:contextualSpacing/>
        <w:jc w:val="right"/>
        <w:rPr>
          <w:rFonts w:ascii="Times New Roman" w:hAnsi="Times New Roman"/>
          <w:noProof/>
          <w:sz w:val="24"/>
          <w:szCs w:val="24"/>
        </w:rPr>
      </w:pPr>
    </w:p>
    <w:p w:rsidR="0031609A" w:rsidRDefault="0031609A" w:rsidP="0031609A">
      <w:pPr>
        <w:tabs>
          <w:tab w:val="left" w:pos="6237"/>
        </w:tabs>
        <w:spacing w:after="0" w:line="240" w:lineRule="auto"/>
        <w:ind w:left="284"/>
        <w:contextualSpacing/>
        <w:jc w:val="right"/>
        <w:rPr>
          <w:rFonts w:ascii="Times New Roman" w:hAnsi="Times New Roman"/>
          <w:noProof/>
          <w:sz w:val="24"/>
          <w:szCs w:val="24"/>
        </w:rPr>
      </w:pPr>
    </w:p>
    <w:p w:rsidR="0031609A" w:rsidRDefault="0031609A" w:rsidP="0031609A">
      <w:pPr>
        <w:tabs>
          <w:tab w:val="left" w:pos="6237"/>
        </w:tabs>
        <w:spacing w:after="0" w:line="240" w:lineRule="auto"/>
        <w:ind w:left="284"/>
        <w:contextualSpacing/>
        <w:jc w:val="right"/>
        <w:rPr>
          <w:rFonts w:ascii="Times New Roman" w:hAnsi="Times New Roman"/>
          <w:noProof/>
          <w:sz w:val="24"/>
          <w:szCs w:val="24"/>
        </w:rPr>
      </w:pPr>
    </w:p>
    <w:p w:rsidR="00777805" w:rsidRDefault="00777805"/>
    <w:sectPr w:rsidR="00777805" w:rsidSect="00777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F18F7"/>
    <w:multiLevelType w:val="hybridMultilevel"/>
    <w:tmpl w:val="5290C5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0A1E58"/>
    <w:multiLevelType w:val="hybridMultilevel"/>
    <w:tmpl w:val="5DE6BE86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609A"/>
    <w:rsid w:val="0031609A"/>
    <w:rsid w:val="0077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609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mport0">
    <w:name w:val="Import 0"/>
    <w:basedOn w:val="Normlny"/>
    <w:rsid w:val="0031609A"/>
    <w:pPr>
      <w:widowControl w:val="0"/>
      <w:spacing w:after="0" w:line="288" w:lineRule="auto"/>
    </w:pPr>
    <w:rPr>
      <w:rFonts w:ascii="Courier New" w:eastAsia="Times New Roman" w:hAnsi="Courier New"/>
      <w:noProof/>
      <w:sz w:val="24"/>
      <w:szCs w:val="20"/>
      <w:lang w:eastAsia="cs-CZ"/>
    </w:rPr>
  </w:style>
  <w:style w:type="paragraph" w:styleId="Odsekzoznamu">
    <w:name w:val="List Paragraph"/>
    <w:aliases w:val="ODRAZKY PRVA UROVEN"/>
    <w:basedOn w:val="Normlny"/>
    <w:link w:val="OdsekzoznamuChar"/>
    <w:uiPriority w:val="99"/>
    <w:qFormat/>
    <w:rsid w:val="0031609A"/>
    <w:pPr>
      <w:spacing w:after="160" w:line="259" w:lineRule="auto"/>
      <w:ind w:left="720"/>
      <w:contextualSpacing/>
    </w:pPr>
    <w:rPr>
      <w:rFonts w:eastAsia="Batang"/>
      <w:lang/>
    </w:rPr>
  </w:style>
  <w:style w:type="character" w:customStyle="1" w:styleId="OdsekzoznamuChar">
    <w:name w:val="Odsek zoznamu Char"/>
    <w:aliases w:val="ODRAZKY PRVA UROVEN Char"/>
    <w:link w:val="Odsekzoznamu"/>
    <w:uiPriority w:val="99"/>
    <w:qFormat/>
    <w:locked/>
    <w:rsid w:val="0031609A"/>
    <w:rPr>
      <w:rFonts w:ascii="Calibri" w:eastAsia="Batang" w:hAnsi="Calibri" w:cs="Times New Roman"/>
      <w:lang/>
    </w:rPr>
  </w:style>
  <w:style w:type="character" w:styleId="Hypertextovprepojenie">
    <w:name w:val="Hyperlink"/>
    <w:basedOn w:val="Predvolenpsmoodseku"/>
    <w:uiPriority w:val="99"/>
    <w:unhideWhenUsed/>
    <w:rsid w:val="003160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ssr.sk/main/goto.ashx?t=26&amp;p=1024413&amp;f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PETO</dc:creator>
  <cp:lastModifiedBy>PETO</cp:lastModifiedBy>
  <cp:revision>1</cp:revision>
  <dcterms:created xsi:type="dcterms:W3CDTF">2024-09-26T09:41:00Z</dcterms:created>
  <dcterms:modified xsi:type="dcterms:W3CDTF">2024-09-26T09:42:00Z</dcterms:modified>
</cp:coreProperties>
</file>